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90717" w14:textId="77777777" w:rsidR="00F0792E" w:rsidRDefault="00F0792E" w:rsidP="00F0792E">
      <w:pPr>
        <w:pStyle w:val="Default"/>
        <w:jc w:val="center"/>
      </w:pPr>
      <w:r>
        <w:rPr>
          <w:noProof/>
        </w:rPr>
        <w:drawing>
          <wp:inline distT="0" distB="0" distL="0" distR="0" wp14:anchorId="1B35B507" wp14:editId="766E9193">
            <wp:extent cx="2946400" cy="1638300"/>
            <wp:effectExtent l="0" t="0" r="0" b="12700"/>
            <wp:docPr id="1" name="Picture 1" descr="D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6400" cy="1638300"/>
                    </a:xfrm>
                    <a:prstGeom prst="rect">
                      <a:avLst/>
                    </a:prstGeom>
                    <a:noFill/>
                    <a:ln>
                      <a:noFill/>
                    </a:ln>
                  </pic:spPr>
                </pic:pic>
              </a:graphicData>
            </a:graphic>
          </wp:inline>
        </w:drawing>
      </w:r>
    </w:p>
    <w:p w14:paraId="2451B794" w14:textId="061A9672" w:rsidR="00F0792E" w:rsidRDefault="003B4347" w:rsidP="00F0792E">
      <w:pPr>
        <w:pStyle w:val="Default"/>
        <w:tabs>
          <w:tab w:val="left" w:pos="1530"/>
        </w:tabs>
        <w:jc w:val="center"/>
        <w:rPr>
          <w:b/>
          <w:bCs/>
          <w:color w:val="000086"/>
        </w:rPr>
      </w:pPr>
      <w:r>
        <w:rPr>
          <w:b/>
          <w:bCs/>
          <w:color w:val="000086"/>
        </w:rPr>
        <w:t xml:space="preserve">Drake Neighborhood Association Board </w:t>
      </w:r>
      <w:r w:rsidR="00F0792E" w:rsidRPr="00F0792E">
        <w:rPr>
          <w:b/>
          <w:bCs/>
          <w:color w:val="000086"/>
        </w:rPr>
        <w:t>Meeting</w:t>
      </w:r>
    </w:p>
    <w:p w14:paraId="6DFC6169" w14:textId="7A6B1583" w:rsidR="00F0792E" w:rsidRPr="00F0792E" w:rsidRDefault="00F0792E" w:rsidP="00F0792E">
      <w:pPr>
        <w:pStyle w:val="Default"/>
        <w:tabs>
          <w:tab w:val="left" w:pos="1530"/>
        </w:tabs>
        <w:jc w:val="center"/>
        <w:rPr>
          <w:b/>
          <w:bCs/>
          <w:color w:val="000086"/>
        </w:rPr>
      </w:pPr>
      <w:r w:rsidRPr="00F0792E">
        <w:rPr>
          <w:b/>
          <w:bCs/>
          <w:color w:val="000086"/>
        </w:rPr>
        <w:t xml:space="preserve">Wednesday, </w:t>
      </w:r>
      <w:r w:rsidR="00047018">
        <w:rPr>
          <w:b/>
          <w:bCs/>
          <w:color w:val="000086"/>
        </w:rPr>
        <w:t>June 14</w:t>
      </w:r>
      <w:r w:rsidR="003B4347">
        <w:rPr>
          <w:b/>
          <w:bCs/>
          <w:color w:val="000086"/>
        </w:rPr>
        <w:t>, 2017</w:t>
      </w:r>
    </w:p>
    <w:p w14:paraId="5CEF3A9F" w14:textId="36975A78" w:rsidR="005C2380" w:rsidRPr="00F0792E" w:rsidRDefault="0050290C" w:rsidP="005C2380">
      <w:pPr>
        <w:pStyle w:val="Default"/>
        <w:tabs>
          <w:tab w:val="left" w:pos="1530"/>
        </w:tabs>
        <w:jc w:val="center"/>
        <w:rPr>
          <w:b/>
          <w:bCs/>
          <w:color w:val="000086"/>
        </w:rPr>
      </w:pPr>
      <w:r>
        <w:rPr>
          <w:b/>
          <w:bCs/>
          <w:color w:val="000086"/>
        </w:rPr>
        <w:t>7:00</w:t>
      </w:r>
      <w:r w:rsidR="00F0792E" w:rsidRPr="00F0792E">
        <w:rPr>
          <w:b/>
          <w:bCs/>
          <w:color w:val="000086"/>
        </w:rPr>
        <w:t xml:space="preserve"> p.m. to 9:00 p.m.</w:t>
      </w:r>
    </w:p>
    <w:p w14:paraId="424F4A16" w14:textId="4AEA2820" w:rsidR="00F0792E" w:rsidRDefault="0050290C" w:rsidP="00F0792E">
      <w:pPr>
        <w:tabs>
          <w:tab w:val="left" w:pos="1530"/>
        </w:tabs>
        <w:spacing w:after="0" w:line="270" w:lineRule="atLeast"/>
        <w:jc w:val="center"/>
        <w:rPr>
          <w:rFonts w:ascii="Arial" w:hAnsi="Arial" w:cs="Arial"/>
          <w:b/>
          <w:color w:val="000086"/>
          <w:sz w:val="24"/>
          <w:szCs w:val="24"/>
        </w:rPr>
      </w:pPr>
      <w:r>
        <w:rPr>
          <w:rFonts w:ascii="Arial" w:hAnsi="Arial" w:cs="Arial"/>
          <w:b/>
          <w:color w:val="000086"/>
          <w:sz w:val="24"/>
          <w:szCs w:val="24"/>
        </w:rPr>
        <w:t>Co</w:t>
      </w:r>
      <w:r w:rsidR="00117AC6">
        <w:rPr>
          <w:rFonts w:ascii="Arial" w:hAnsi="Arial" w:cs="Arial"/>
          <w:b/>
          <w:color w:val="000086"/>
          <w:sz w:val="24"/>
          <w:szCs w:val="24"/>
        </w:rPr>
        <w:t>ttage Grove Presbyterian Church</w:t>
      </w:r>
    </w:p>
    <w:p w14:paraId="76D9F6AB" w14:textId="77777777" w:rsidR="00DA6908" w:rsidRDefault="00DA6908" w:rsidP="00F0792E">
      <w:pPr>
        <w:tabs>
          <w:tab w:val="left" w:pos="1530"/>
        </w:tabs>
        <w:spacing w:after="0" w:line="270" w:lineRule="atLeast"/>
        <w:jc w:val="center"/>
        <w:rPr>
          <w:rFonts w:ascii="Arial" w:hAnsi="Arial" w:cs="Arial"/>
          <w:b/>
          <w:color w:val="000086"/>
          <w:sz w:val="24"/>
          <w:szCs w:val="24"/>
        </w:rPr>
      </w:pPr>
    </w:p>
    <w:p w14:paraId="22D905AB" w14:textId="77777777" w:rsidR="00DA6908" w:rsidRPr="00A91509" w:rsidRDefault="00DA6908" w:rsidP="00DA6908">
      <w:pPr>
        <w:spacing w:after="0" w:line="270" w:lineRule="atLeast"/>
        <w:jc w:val="center"/>
        <w:rPr>
          <w:rFonts w:ascii="Arial" w:hAnsi="Arial" w:cs="Arial"/>
          <w:b/>
          <w:color w:val="002060"/>
          <w:sz w:val="20"/>
        </w:rPr>
      </w:pPr>
    </w:p>
    <w:tbl>
      <w:tblPr>
        <w:tblStyle w:val="TableGrid"/>
        <w:tblpPr w:leftFromText="180" w:rightFromText="180" w:vertAnchor="page" w:horzAnchor="page" w:tblpX="1379" w:tblpY="5077"/>
        <w:tblW w:w="9106" w:type="dxa"/>
        <w:tblLayout w:type="fixed"/>
        <w:tblLook w:val="00A0" w:firstRow="1" w:lastRow="0" w:firstColumn="1" w:lastColumn="0" w:noHBand="0" w:noVBand="0"/>
      </w:tblPr>
      <w:tblGrid>
        <w:gridCol w:w="379"/>
        <w:gridCol w:w="2701"/>
        <w:gridCol w:w="356"/>
        <w:gridCol w:w="2703"/>
        <w:gridCol w:w="350"/>
        <w:gridCol w:w="2617"/>
      </w:tblGrid>
      <w:tr w:rsidR="00A91509" w:rsidRPr="00A91509" w14:paraId="7BDBEC32" w14:textId="77777777" w:rsidTr="006D5EB2">
        <w:trPr>
          <w:trHeight w:val="260"/>
        </w:trPr>
        <w:tc>
          <w:tcPr>
            <w:tcW w:w="9106" w:type="dxa"/>
            <w:gridSpan w:val="6"/>
          </w:tcPr>
          <w:p w14:paraId="7ABB3B39" w14:textId="2C2E9D34" w:rsidR="00DA6908" w:rsidRPr="00A91509" w:rsidRDefault="00DA6908" w:rsidP="007529F7">
            <w:pPr>
              <w:jc w:val="center"/>
              <w:rPr>
                <w:color w:val="002060"/>
              </w:rPr>
            </w:pPr>
            <w:r w:rsidRPr="00A91509">
              <w:rPr>
                <w:color w:val="002060"/>
              </w:rPr>
              <w:t>Board Members Present (X)</w:t>
            </w:r>
          </w:p>
        </w:tc>
      </w:tr>
      <w:tr w:rsidR="00A91509" w:rsidRPr="00A91509" w14:paraId="4ACC3A7F" w14:textId="77777777" w:rsidTr="00BB3BCB">
        <w:tc>
          <w:tcPr>
            <w:tcW w:w="379" w:type="dxa"/>
          </w:tcPr>
          <w:p w14:paraId="3F0128FC" w14:textId="26C7C5C3" w:rsidR="00DA6908" w:rsidRPr="00A91509" w:rsidRDefault="004C06B2" w:rsidP="00DA6908">
            <w:pPr>
              <w:rPr>
                <w:rFonts w:ascii="Times New Roman" w:hAnsi="Times New Roman"/>
                <w:color w:val="002060"/>
              </w:rPr>
            </w:pPr>
            <w:r>
              <w:rPr>
                <w:rFonts w:ascii="Times New Roman" w:hAnsi="Times New Roman"/>
                <w:color w:val="002060"/>
              </w:rPr>
              <w:t>X</w:t>
            </w:r>
          </w:p>
        </w:tc>
        <w:tc>
          <w:tcPr>
            <w:tcW w:w="2701" w:type="dxa"/>
          </w:tcPr>
          <w:p w14:paraId="2A8E17E7" w14:textId="45499166" w:rsidR="00DA6908" w:rsidRPr="00A91509" w:rsidRDefault="007529F7" w:rsidP="00DA6908">
            <w:pPr>
              <w:rPr>
                <w:rFonts w:ascii="Times New Roman" w:hAnsi="Times New Roman"/>
                <w:color w:val="002060"/>
              </w:rPr>
            </w:pPr>
            <w:r w:rsidRPr="00A91509">
              <w:rPr>
                <w:rFonts w:ascii="Times New Roman" w:hAnsi="Times New Roman"/>
                <w:color w:val="002060"/>
              </w:rPr>
              <w:t>Ibrahim Ali</w:t>
            </w:r>
            <w:r w:rsidR="00AA0049" w:rsidRPr="00A91509">
              <w:rPr>
                <w:rFonts w:ascii="Times New Roman" w:hAnsi="Times New Roman"/>
                <w:color w:val="002060"/>
              </w:rPr>
              <w:t xml:space="preserve"> (12/18)</w:t>
            </w:r>
          </w:p>
        </w:tc>
        <w:tc>
          <w:tcPr>
            <w:tcW w:w="356" w:type="dxa"/>
          </w:tcPr>
          <w:p w14:paraId="2837AFEB" w14:textId="566D0719"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703" w:type="dxa"/>
          </w:tcPr>
          <w:p w14:paraId="7B648A48" w14:textId="6CFBB531" w:rsidR="00DA6908" w:rsidRPr="00A91509" w:rsidRDefault="00AA0049" w:rsidP="007529F7">
            <w:pPr>
              <w:rPr>
                <w:rFonts w:ascii="Times New Roman" w:hAnsi="Times New Roman"/>
                <w:color w:val="002060"/>
              </w:rPr>
            </w:pPr>
            <w:r w:rsidRPr="00A91509">
              <w:rPr>
                <w:rFonts w:ascii="Times New Roman" w:hAnsi="Times New Roman"/>
                <w:color w:val="002060"/>
              </w:rPr>
              <w:t>Nadia Ali (12/18)</w:t>
            </w:r>
          </w:p>
        </w:tc>
        <w:tc>
          <w:tcPr>
            <w:tcW w:w="350" w:type="dxa"/>
          </w:tcPr>
          <w:p w14:paraId="5B19EA09" w14:textId="55667395"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0C343B1B" w14:textId="60CC26EC" w:rsidR="00DA6908" w:rsidRPr="00A91509" w:rsidRDefault="00DA6908" w:rsidP="007529F7">
            <w:pPr>
              <w:rPr>
                <w:rFonts w:ascii="Times New Roman" w:hAnsi="Times New Roman"/>
                <w:color w:val="002060"/>
              </w:rPr>
            </w:pPr>
            <w:r w:rsidRPr="00A91509">
              <w:rPr>
                <w:rFonts w:ascii="Times New Roman" w:hAnsi="Times New Roman"/>
                <w:color w:val="002060"/>
              </w:rPr>
              <w:t xml:space="preserve">Michael Christl </w:t>
            </w:r>
            <w:r w:rsidR="00AA0049" w:rsidRPr="00A91509">
              <w:rPr>
                <w:rFonts w:ascii="Times New Roman" w:hAnsi="Times New Roman"/>
                <w:color w:val="002060"/>
              </w:rPr>
              <w:t>(12/17)</w:t>
            </w:r>
          </w:p>
        </w:tc>
      </w:tr>
      <w:tr w:rsidR="00A91509" w:rsidRPr="00A91509" w14:paraId="110654F5" w14:textId="77777777" w:rsidTr="00BB3BCB">
        <w:tc>
          <w:tcPr>
            <w:tcW w:w="379" w:type="dxa"/>
          </w:tcPr>
          <w:p w14:paraId="17ED031D" w14:textId="4C3B9583"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701" w:type="dxa"/>
          </w:tcPr>
          <w:p w14:paraId="7A9D355D" w14:textId="04C71A37" w:rsidR="00DA6908" w:rsidRPr="00A91509" w:rsidRDefault="00AA0049" w:rsidP="007529F7">
            <w:pPr>
              <w:rPr>
                <w:rFonts w:ascii="Times New Roman" w:hAnsi="Times New Roman"/>
                <w:color w:val="002060"/>
              </w:rPr>
            </w:pPr>
            <w:r w:rsidRPr="00A91509">
              <w:rPr>
                <w:rFonts w:ascii="Times New Roman" w:hAnsi="Times New Roman"/>
                <w:color w:val="002060"/>
              </w:rPr>
              <w:t>Lori Calhoun (12/17)</w:t>
            </w:r>
          </w:p>
        </w:tc>
        <w:tc>
          <w:tcPr>
            <w:tcW w:w="356" w:type="dxa"/>
          </w:tcPr>
          <w:p w14:paraId="7C153C13" w14:textId="762570C1" w:rsidR="00DA6908" w:rsidRPr="00A91509" w:rsidRDefault="00277DD0" w:rsidP="00DA6908">
            <w:pPr>
              <w:rPr>
                <w:rFonts w:ascii="Times New Roman" w:hAnsi="Times New Roman"/>
                <w:color w:val="002060"/>
              </w:rPr>
            </w:pPr>
            <w:r>
              <w:rPr>
                <w:rFonts w:ascii="Times New Roman" w:hAnsi="Times New Roman"/>
                <w:color w:val="002060"/>
              </w:rPr>
              <w:t>X</w:t>
            </w:r>
          </w:p>
        </w:tc>
        <w:tc>
          <w:tcPr>
            <w:tcW w:w="2703" w:type="dxa"/>
          </w:tcPr>
          <w:p w14:paraId="55AE9884" w14:textId="76E8F8FF" w:rsidR="00DA6908" w:rsidRPr="00A91509" w:rsidRDefault="00AA0049" w:rsidP="007529F7">
            <w:pPr>
              <w:rPr>
                <w:rFonts w:ascii="Times New Roman" w:hAnsi="Times New Roman"/>
                <w:color w:val="002060"/>
              </w:rPr>
            </w:pPr>
            <w:r w:rsidRPr="00A91509">
              <w:rPr>
                <w:rFonts w:ascii="Times New Roman" w:hAnsi="Times New Roman"/>
                <w:color w:val="002060"/>
              </w:rPr>
              <w:t>Amy Clark (12/18)</w:t>
            </w:r>
          </w:p>
        </w:tc>
        <w:tc>
          <w:tcPr>
            <w:tcW w:w="350" w:type="dxa"/>
          </w:tcPr>
          <w:p w14:paraId="261DE449" w14:textId="21F88080"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63CB804F" w14:textId="544C927C" w:rsidR="00DA6908" w:rsidRPr="00A91509" w:rsidRDefault="00AA0049" w:rsidP="007529F7">
            <w:pPr>
              <w:rPr>
                <w:rFonts w:ascii="Times New Roman" w:hAnsi="Times New Roman"/>
                <w:color w:val="002060"/>
              </w:rPr>
            </w:pPr>
            <w:r w:rsidRPr="00A91509">
              <w:rPr>
                <w:rFonts w:ascii="Times New Roman" w:hAnsi="Times New Roman"/>
                <w:color w:val="002060"/>
              </w:rPr>
              <w:t>David Courard-Hauri (12/17)</w:t>
            </w:r>
          </w:p>
        </w:tc>
      </w:tr>
      <w:tr w:rsidR="00A91509" w:rsidRPr="00A91509" w14:paraId="072F075C" w14:textId="77777777" w:rsidTr="00BB3BCB">
        <w:tc>
          <w:tcPr>
            <w:tcW w:w="379" w:type="dxa"/>
          </w:tcPr>
          <w:p w14:paraId="3AF5F0F4" w14:textId="59127946" w:rsidR="00DA6908" w:rsidRPr="00A91509" w:rsidRDefault="004C06B2" w:rsidP="00DA6908">
            <w:pPr>
              <w:rPr>
                <w:rFonts w:ascii="Times New Roman" w:hAnsi="Times New Roman"/>
                <w:color w:val="002060"/>
              </w:rPr>
            </w:pPr>
            <w:r>
              <w:rPr>
                <w:rFonts w:ascii="Times New Roman" w:hAnsi="Times New Roman"/>
                <w:color w:val="002060"/>
              </w:rPr>
              <w:t>X</w:t>
            </w:r>
          </w:p>
        </w:tc>
        <w:tc>
          <w:tcPr>
            <w:tcW w:w="2701" w:type="dxa"/>
          </w:tcPr>
          <w:p w14:paraId="08299217" w14:textId="3E7E126F" w:rsidR="00DA6908" w:rsidRPr="00A91509" w:rsidRDefault="00DA6908" w:rsidP="007529F7">
            <w:pPr>
              <w:rPr>
                <w:rFonts w:ascii="Times New Roman" w:hAnsi="Times New Roman"/>
                <w:color w:val="002060"/>
              </w:rPr>
            </w:pPr>
            <w:r w:rsidRPr="00A91509">
              <w:rPr>
                <w:rFonts w:ascii="Times New Roman" w:hAnsi="Times New Roman"/>
                <w:color w:val="002060"/>
              </w:rPr>
              <w:t xml:space="preserve">Deric Gourd </w:t>
            </w:r>
            <w:r w:rsidR="00AA0049" w:rsidRPr="00A91509">
              <w:rPr>
                <w:rFonts w:ascii="Times New Roman" w:hAnsi="Times New Roman"/>
                <w:color w:val="002060"/>
              </w:rPr>
              <w:t>(12/18)</w:t>
            </w:r>
          </w:p>
        </w:tc>
        <w:tc>
          <w:tcPr>
            <w:tcW w:w="356" w:type="dxa"/>
          </w:tcPr>
          <w:p w14:paraId="3DD640D7" w14:textId="7AC825DD" w:rsidR="00DA6908" w:rsidRPr="00A91509" w:rsidRDefault="00BB3BCB" w:rsidP="00DA6908">
            <w:pPr>
              <w:rPr>
                <w:rFonts w:ascii="Times New Roman" w:hAnsi="Times New Roman"/>
                <w:color w:val="002060"/>
              </w:rPr>
            </w:pPr>
            <w:r w:rsidRPr="00A91509">
              <w:rPr>
                <w:rFonts w:ascii="Times New Roman" w:hAnsi="Times New Roman"/>
                <w:color w:val="002060"/>
              </w:rPr>
              <w:t>X</w:t>
            </w:r>
          </w:p>
        </w:tc>
        <w:tc>
          <w:tcPr>
            <w:tcW w:w="2703" w:type="dxa"/>
          </w:tcPr>
          <w:p w14:paraId="5F8252B1" w14:textId="05960BF0" w:rsidR="00DA6908" w:rsidRPr="00A91509" w:rsidRDefault="00DA6908" w:rsidP="007529F7">
            <w:pPr>
              <w:rPr>
                <w:rFonts w:ascii="Times New Roman" w:hAnsi="Times New Roman"/>
                <w:color w:val="002060"/>
              </w:rPr>
            </w:pPr>
            <w:r w:rsidRPr="00A91509">
              <w:rPr>
                <w:rFonts w:ascii="Times New Roman" w:hAnsi="Times New Roman"/>
                <w:color w:val="002060"/>
              </w:rPr>
              <w:t xml:space="preserve">Kristina Johnson </w:t>
            </w:r>
            <w:r w:rsidR="00AA0049" w:rsidRPr="00A91509">
              <w:rPr>
                <w:rFonts w:ascii="Times New Roman" w:hAnsi="Times New Roman"/>
                <w:color w:val="002060"/>
              </w:rPr>
              <w:t>(12/18)</w:t>
            </w:r>
          </w:p>
        </w:tc>
        <w:tc>
          <w:tcPr>
            <w:tcW w:w="350" w:type="dxa"/>
          </w:tcPr>
          <w:p w14:paraId="25AB414B" w14:textId="24E3AC9E"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35F4B0CA" w14:textId="7150A508" w:rsidR="00DA6908" w:rsidRPr="00A91509" w:rsidRDefault="00AA0049" w:rsidP="007529F7">
            <w:pPr>
              <w:rPr>
                <w:rFonts w:ascii="Times New Roman" w:hAnsi="Times New Roman"/>
                <w:color w:val="002060"/>
              </w:rPr>
            </w:pPr>
            <w:r w:rsidRPr="00A91509">
              <w:rPr>
                <w:rFonts w:ascii="Times New Roman" w:hAnsi="Times New Roman"/>
                <w:color w:val="002060"/>
              </w:rPr>
              <w:t>Eldon McAfee (12/17)</w:t>
            </w:r>
          </w:p>
        </w:tc>
      </w:tr>
      <w:tr w:rsidR="00A91509" w:rsidRPr="00A91509" w14:paraId="6DDD675B" w14:textId="77777777" w:rsidTr="00BB3BCB">
        <w:tc>
          <w:tcPr>
            <w:tcW w:w="379" w:type="dxa"/>
          </w:tcPr>
          <w:p w14:paraId="3239FCF6" w14:textId="4FE4956E" w:rsidR="00DA6908" w:rsidRPr="00A91509" w:rsidRDefault="004C06B2" w:rsidP="00DA6908">
            <w:pPr>
              <w:rPr>
                <w:rFonts w:ascii="Times New Roman" w:hAnsi="Times New Roman"/>
                <w:color w:val="002060"/>
              </w:rPr>
            </w:pPr>
            <w:r>
              <w:rPr>
                <w:rFonts w:ascii="Times New Roman" w:hAnsi="Times New Roman"/>
                <w:color w:val="002060"/>
              </w:rPr>
              <w:t>X</w:t>
            </w:r>
          </w:p>
        </w:tc>
        <w:tc>
          <w:tcPr>
            <w:tcW w:w="2701" w:type="dxa"/>
          </w:tcPr>
          <w:p w14:paraId="75AA271B" w14:textId="45A5710B" w:rsidR="00DA6908" w:rsidRPr="00A91509" w:rsidRDefault="00AA0049" w:rsidP="007529F7">
            <w:pPr>
              <w:rPr>
                <w:rFonts w:ascii="Times New Roman" w:hAnsi="Times New Roman"/>
                <w:color w:val="002060"/>
              </w:rPr>
            </w:pPr>
            <w:r w:rsidRPr="00A91509">
              <w:rPr>
                <w:rFonts w:ascii="Times New Roman" w:hAnsi="Times New Roman"/>
                <w:color w:val="002060"/>
              </w:rPr>
              <w:t>Ashley Parker (12/18)</w:t>
            </w:r>
          </w:p>
        </w:tc>
        <w:tc>
          <w:tcPr>
            <w:tcW w:w="356" w:type="dxa"/>
          </w:tcPr>
          <w:p w14:paraId="1BAB2A6D" w14:textId="75472CCA" w:rsidR="00DA6908" w:rsidRPr="00A91509" w:rsidRDefault="004C06B2" w:rsidP="00DA6908">
            <w:pPr>
              <w:rPr>
                <w:rFonts w:ascii="Times New Roman" w:hAnsi="Times New Roman"/>
                <w:color w:val="002060"/>
              </w:rPr>
            </w:pPr>
            <w:r>
              <w:rPr>
                <w:rFonts w:ascii="Times New Roman" w:hAnsi="Times New Roman"/>
                <w:color w:val="002060"/>
              </w:rPr>
              <w:t>X</w:t>
            </w:r>
          </w:p>
        </w:tc>
        <w:tc>
          <w:tcPr>
            <w:tcW w:w="2703" w:type="dxa"/>
          </w:tcPr>
          <w:p w14:paraId="10875591" w14:textId="317E4A09" w:rsidR="00DA6908" w:rsidRPr="00A91509" w:rsidRDefault="00DA6908" w:rsidP="007529F7">
            <w:pPr>
              <w:rPr>
                <w:rFonts w:ascii="Times New Roman" w:hAnsi="Times New Roman"/>
                <w:color w:val="002060"/>
              </w:rPr>
            </w:pPr>
            <w:r w:rsidRPr="00A91509">
              <w:rPr>
                <w:rFonts w:ascii="Times New Roman" w:hAnsi="Times New Roman"/>
                <w:color w:val="002060"/>
              </w:rPr>
              <w:t xml:space="preserve">Eddie Robinson </w:t>
            </w:r>
            <w:r w:rsidR="00AA0049" w:rsidRPr="00A91509">
              <w:rPr>
                <w:rFonts w:ascii="Times New Roman" w:hAnsi="Times New Roman"/>
                <w:color w:val="002060"/>
              </w:rPr>
              <w:t>(12/17)</w:t>
            </w:r>
          </w:p>
        </w:tc>
        <w:tc>
          <w:tcPr>
            <w:tcW w:w="350" w:type="dxa"/>
          </w:tcPr>
          <w:p w14:paraId="32EA5778" w14:textId="7DD41521" w:rsidR="00DA6908" w:rsidRPr="00A91509" w:rsidRDefault="006D5EB2" w:rsidP="00DA6908">
            <w:pPr>
              <w:rPr>
                <w:rFonts w:ascii="Times New Roman" w:hAnsi="Times New Roman"/>
                <w:color w:val="002060"/>
              </w:rPr>
            </w:pPr>
            <w:r w:rsidRPr="00A91509">
              <w:rPr>
                <w:rFonts w:ascii="Times New Roman" w:hAnsi="Times New Roman"/>
                <w:color w:val="002060"/>
              </w:rPr>
              <w:t>X</w:t>
            </w:r>
          </w:p>
        </w:tc>
        <w:tc>
          <w:tcPr>
            <w:tcW w:w="2617" w:type="dxa"/>
          </w:tcPr>
          <w:p w14:paraId="632A6E7C" w14:textId="1FDC46EB" w:rsidR="00DA6908" w:rsidRPr="00A91509" w:rsidRDefault="00AA0049" w:rsidP="007529F7">
            <w:pPr>
              <w:rPr>
                <w:rFonts w:ascii="Times New Roman" w:hAnsi="Times New Roman"/>
                <w:color w:val="002060"/>
              </w:rPr>
            </w:pPr>
            <w:r w:rsidRPr="00A91509">
              <w:rPr>
                <w:rFonts w:ascii="Times New Roman" w:hAnsi="Times New Roman"/>
                <w:color w:val="002060"/>
              </w:rPr>
              <w:t>Nichole Aksamit Purcell (12/18)</w:t>
            </w:r>
          </w:p>
        </w:tc>
      </w:tr>
      <w:tr w:rsidR="00A91509" w:rsidRPr="00A91509" w14:paraId="77BFAECC" w14:textId="77777777" w:rsidTr="00BB3BCB">
        <w:tc>
          <w:tcPr>
            <w:tcW w:w="379" w:type="dxa"/>
          </w:tcPr>
          <w:p w14:paraId="61D305DE" w14:textId="5F09888A" w:rsidR="00AA0049" w:rsidRPr="00A91509" w:rsidRDefault="00BB3BCB" w:rsidP="00AA0049">
            <w:pPr>
              <w:rPr>
                <w:rFonts w:ascii="Times New Roman" w:hAnsi="Times New Roman"/>
                <w:color w:val="002060"/>
              </w:rPr>
            </w:pPr>
            <w:r w:rsidRPr="00A91509">
              <w:rPr>
                <w:rFonts w:ascii="Times New Roman" w:hAnsi="Times New Roman"/>
                <w:color w:val="002060"/>
              </w:rPr>
              <w:t>X</w:t>
            </w:r>
          </w:p>
        </w:tc>
        <w:tc>
          <w:tcPr>
            <w:tcW w:w="2701" w:type="dxa"/>
          </w:tcPr>
          <w:p w14:paraId="77950091" w14:textId="181BBA38" w:rsidR="00AA0049" w:rsidRPr="00A91509" w:rsidRDefault="00AA0049" w:rsidP="00AA0049">
            <w:pPr>
              <w:rPr>
                <w:rFonts w:ascii="Times New Roman" w:hAnsi="Times New Roman"/>
                <w:color w:val="002060"/>
              </w:rPr>
            </w:pPr>
            <w:r w:rsidRPr="00A91509">
              <w:rPr>
                <w:rFonts w:ascii="Times New Roman" w:hAnsi="Times New Roman"/>
                <w:color w:val="002060"/>
              </w:rPr>
              <w:t>Jen Sayers (12/17)</w:t>
            </w:r>
          </w:p>
        </w:tc>
        <w:tc>
          <w:tcPr>
            <w:tcW w:w="356" w:type="dxa"/>
          </w:tcPr>
          <w:p w14:paraId="2A43C299" w14:textId="468E384B" w:rsidR="00AA0049" w:rsidRPr="00A91509" w:rsidRDefault="004C06B2" w:rsidP="00AA0049">
            <w:pPr>
              <w:rPr>
                <w:rFonts w:ascii="Times New Roman" w:hAnsi="Times New Roman"/>
                <w:color w:val="002060"/>
              </w:rPr>
            </w:pPr>
            <w:r>
              <w:rPr>
                <w:rFonts w:ascii="Times New Roman" w:hAnsi="Times New Roman"/>
                <w:color w:val="002060"/>
              </w:rPr>
              <w:t>X</w:t>
            </w:r>
          </w:p>
        </w:tc>
        <w:tc>
          <w:tcPr>
            <w:tcW w:w="2703" w:type="dxa"/>
          </w:tcPr>
          <w:p w14:paraId="048D2E3E" w14:textId="55536A24" w:rsidR="00AA0049" w:rsidRPr="00A91509" w:rsidRDefault="00AA0049" w:rsidP="00AA0049">
            <w:pPr>
              <w:rPr>
                <w:rFonts w:ascii="Times New Roman" w:hAnsi="Times New Roman"/>
                <w:color w:val="002060"/>
              </w:rPr>
            </w:pPr>
            <w:r w:rsidRPr="00A91509">
              <w:rPr>
                <w:rFonts w:ascii="Times New Roman" w:hAnsi="Times New Roman"/>
                <w:color w:val="002060"/>
              </w:rPr>
              <w:t>Mark Schneider (12/17)</w:t>
            </w:r>
          </w:p>
        </w:tc>
        <w:tc>
          <w:tcPr>
            <w:tcW w:w="350" w:type="dxa"/>
          </w:tcPr>
          <w:p w14:paraId="3733BF04" w14:textId="1389C142" w:rsidR="00AA0049" w:rsidRPr="00A91509" w:rsidRDefault="004C06B2" w:rsidP="00AA0049">
            <w:pPr>
              <w:rPr>
                <w:rFonts w:ascii="Times New Roman" w:hAnsi="Times New Roman"/>
                <w:color w:val="002060"/>
              </w:rPr>
            </w:pPr>
            <w:r>
              <w:rPr>
                <w:rFonts w:ascii="Times New Roman" w:hAnsi="Times New Roman"/>
                <w:color w:val="002060"/>
              </w:rPr>
              <w:t>X</w:t>
            </w:r>
          </w:p>
        </w:tc>
        <w:tc>
          <w:tcPr>
            <w:tcW w:w="2617" w:type="dxa"/>
          </w:tcPr>
          <w:p w14:paraId="5733C2A9" w14:textId="45B8C50D" w:rsidR="00AA0049" w:rsidRPr="00A91509" w:rsidRDefault="00AA0049" w:rsidP="00AA0049">
            <w:pPr>
              <w:rPr>
                <w:rFonts w:ascii="Times New Roman" w:hAnsi="Times New Roman"/>
                <w:color w:val="002060"/>
              </w:rPr>
            </w:pPr>
            <w:r w:rsidRPr="00A91509">
              <w:rPr>
                <w:rFonts w:ascii="Times New Roman" w:hAnsi="Times New Roman"/>
                <w:color w:val="002060"/>
              </w:rPr>
              <w:t>Todd Slaymaker (12/18)</w:t>
            </w:r>
          </w:p>
        </w:tc>
      </w:tr>
      <w:tr w:rsidR="00A91509" w:rsidRPr="00A91509" w14:paraId="038255B7" w14:textId="77777777" w:rsidTr="00BB3BCB">
        <w:tc>
          <w:tcPr>
            <w:tcW w:w="379" w:type="dxa"/>
          </w:tcPr>
          <w:p w14:paraId="0127EE4E" w14:textId="77777777" w:rsidR="00AA0049" w:rsidRPr="00A91509" w:rsidRDefault="00AA0049" w:rsidP="00AA0049">
            <w:pPr>
              <w:rPr>
                <w:rFonts w:ascii="Times New Roman" w:hAnsi="Times New Roman"/>
                <w:color w:val="002060"/>
              </w:rPr>
            </w:pPr>
          </w:p>
        </w:tc>
        <w:tc>
          <w:tcPr>
            <w:tcW w:w="2701" w:type="dxa"/>
          </w:tcPr>
          <w:p w14:paraId="73EDD7A3" w14:textId="242E50BE" w:rsidR="00AA0049" w:rsidRPr="00A91509" w:rsidRDefault="00AA0049" w:rsidP="00AA0049">
            <w:pPr>
              <w:rPr>
                <w:rFonts w:ascii="Times New Roman" w:hAnsi="Times New Roman"/>
                <w:color w:val="002060"/>
              </w:rPr>
            </w:pPr>
          </w:p>
        </w:tc>
        <w:tc>
          <w:tcPr>
            <w:tcW w:w="356" w:type="dxa"/>
          </w:tcPr>
          <w:p w14:paraId="067675FD" w14:textId="444867D2" w:rsidR="00AA0049" w:rsidRPr="00A91509" w:rsidRDefault="00512391" w:rsidP="00AA0049">
            <w:pPr>
              <w:rPr>
                <w:rFonts w:ascii="Times New Roman" w:hAnsi="Times New Roman"/>
                <w:color w:val="002060"/>
              </w:rPr>
            </w:pPr>
            <w:r>
              <w:rPr>
                <w:rFonts w:ascii="Times New Roman" w:hAnsi="Times New Roman"/>
                <w:color w:val="002060"/>
              </w:rPr>
              <w:t>X</w:t>
            </w:r>
          </w:p>
        </w:tc>
        <w:tc>
          <w:tcPr>
            <w:tcW w:w="2703" w:type="dxa"/>
          </w:tcPr>
          <w:p w14:paraId="09992DFA" w14:textId="3AD2283D" w:rsidR="00AA0049" w:rsidRPr="00A91509" w:rsidRDefault="00AA0049" w:rsidP="00AA0049">
            <w:pPr>
              <w:rPr>
                <w:rFonts w:ascii="Times New Roman" w:hAnsi="Times New Roman"/>
                <w:color w:val="002060"/>
              </w:rPr>
            </w:pPr>
            <w:r w:rsidRPr="00A91509">
              <w:rPr>
                <w:rFonts w:ascii="Times New Roman" w:hAnsi="Times New Roman"/>
                <w:color w:val="002060"/>
              </w:rPr>
              <w:t>Mark McKinney (NBSD)</w:t>
            </w:r>
          </w:p>
        </w:tc>
        <w:tc>
          <w:tcPr>
            <w:tcW w:w="350" w:type="dxa"/>
          </w:tcPr>
          <w:p w14:paraId="548572BC" w14:textId="107120DD" w:rsidR="00AA0049" w:rsidRPr="00A91509" w:rsidRDefault="00AA0049" w:rsidP="00AA0049">
            <w:pPr>
              <w:rPr>
                <w:rFonts w:ascii="Times New Roman" w:hAnsi="Times New Roman"/>
                <w:color w:val="002060"/>
              </w:rPr>
            </w:pPr>
          </w:p>
        </w:tc>
        <w:tc>
          <w:tcPr>
            <w:tcW w:w="2617" w:type="dxa"/>
          </w:tcPr>
          <w:p w14:paraId="1E8F88DD" w14:textId="16DC3B6A" w:rsidR="00AA0049" w:rsidRPr="00A91509" w:rsidRDefault="00AA0049" w:rsidP="00AA0049">
            <w:pPr>
              <w:rPr>
                <w:rFonts w:ascii="Times New Roman" w:hAnsi="Times New Roman"/>
                <w:color w:val="002060"/>
              </w:rPr>
            </w:pPr>
            <w:r w:rsidRPr="00A91509">
              <w:rPr>
                <w:rFonts w:ascii="Times New Roman" w:hAnsi="Times New Roman"/>
                <w:color w:val="002060"/>
              </w:rPr>
              <w:t>Anna Gleason (Student Senate Liaison)</w:t>
            </w:r>
          </w:p>
        </w:tc>
      </w:tr>
      <w:tr w:rsidR="00A91509" w:rsidRPr="00A91509" w14:paraId="70D9E58A" w14:textId="77777777" w:rsidTr="00BB3BCB">
        <w:tc>
          <w:tcPr>
            <w:tcW w:w="379" w:type="dxa"/>
          </w:tcPr>
          <w:p w14:paraId="0FA1CD69" w14:textId="157AC7FA" w:rsidR="00AA0049" w:rsidRPr="00A91509" w:rsidRDefault="00AA0049" w:rsidP="00AA0049">
            <w:pPr>
              <w:rPr>
                <w:rFonts w:ascii="Times New Roman" w:hAnsi="Times New Roman"/>
                <w:color w:val="002060"/>
              </w:rPr>
            </w:pPr>
          </w:p>
        </w:tc>
        <w:tc>
          <w:tcPr>
            <w:tcW w:w="2701" w:type="dxa"/>
          </w:tcPr>
          <w:p w14:paraId="4D51EE04" w14:textId="142A6E32" w:rsidR="00AA0049" w:rsidRPr="00A91509" w:rsidRDefault="00AA0049" w:rsidP="00AA0049">
            <w:pPr>
              <w:rPr>
                <w:rFonts w:ascii="Times New Roman" w:hAnsi="Times New Roman"/>
                <w:color w:val="002060"/>
              </w:rPr>
            </w:pPr>
          </w:p>
        </w:tc>
        <w:tc>
          <w:tcPr>
            <w:tcW w:w="356" w:type="dxa"/>
          </w:tcPr>
          <w:p w14:paraId="5B24E41F" w14:textId="5C2942EE" w:rsidR="00AA0049" w:rsidRPr="00A91509" w:rsidRDefault="009F0751" w:rsidP="00AA0049">
            <w:pPr>
              <w:rPr>
                <w:rFonts w:ascii="Times New Roman" w:hAnsi="Times New Roman"/>
                <w:color w:val="002060"/>
              </w:rPr>
            </w:pPr>
            <w:r>
              <w:rPr>
                <w:rFonts w:ascii="Times New Roman" w:hAnsi="Times New Roman"/>
                <w:color w:val="002060"/>
              </w:rPr>
              <w:t>X</w:t>
            </w:r>
          </w:p>
        </w:tc>
        <w:tc>
          <w:tcPr>
            <w:tcW w:w="2703" w:type="dxa"/>
          </w:tcPr>
          <w:p w14:paraId="31505CD8" w14:textId="77777777" w:rsidR="00AA0049" w:rsidRPr="00A91509" w:rsidRDefault="00AA0049" w:rsidP="00AA0049">
            <w:pPr>
              <w:rPr>
                <w:rFonts w:ascii="Times New Roman" w:hAnsi="Times New Roman"/>
                <w:color w:val="002060"/>
              </w:rPr>
            </w:pPr>
            <w:r w:rsidRPr="00A91509">
              <w:rPr>
                <w:rFonts w:ascii="Times New Roman" w:hAnsi="Times New Roman"/>
                <w:color w:val="002060"/>
              </w:rPr>
              <w:t>Chris Reindl (NBSD)</w:t>
            </w:r>
          </w:p>
        </w:tc>
        <w:tc>
          <w:tcPr>
            <w:tcW w:w="350" w:type="dxa"/>
          </w:tcPr>
          <w:p w14:paraId="73068D4D" w14:textId="2FB64078" w:rsidR="00AA0049" w:rsidRPr="00A91509" w:rsidRDefault="006D5EB2" w:rsidP="00AA0049">
            <w:pPr>
              <w:rPr>
                <w:rFonts w:ascii="Times New Roman" w:hAnsi="Times New Roman"/>
                <w:color w:val="002060"/>
              </w:rPr>
            </w:pPr>
            <w:r w:rsidRPr="00A91509">
              <w:rPr>
                <w:rFonts w:ascii="Times New Roman" w:hAnsi="Times New Roman"/>
                <w:color w:val="002060"/>
              </w:rPr>
              <w:t>X</w:t>
            </w:r>
          </w:p>
        </w:tc>
        <w:tc>
          <w:tcPr>
            <w:tcW w:w="2617" w:type="dxa"/>
          </w:tcPr>
          <w:p w14:paraId="5D67C413" w14:textId="07372B60" w:rsidR="00AA0049" w:rsidRPr="00A91509" w:rsidRDefault="00AA0049" w:rsidP="00AA0049">
            <w:pPr>
              <w:rPr>
                <w:rFonts w:ascii="Times New Roman" w:hAnsi="Times New Roman"/>
                <w:color w:val="002060"/>
              </w:rPr>
            </w:pPr>
            <w:r w:rsidRPr="00A91509">
              <w:rPr>
                <w:rFonts w:ascii="Times New Roman" w:hAnsi="Times New Roman"/>
                <w:color w:val="002060"/>
              </w:rPr>
              <w:t xml:space="preserve">  Nick Valdez (Drake)</w:t>
            </w:r>
          </w:p>
        </w:tc>
      </w:tr>
    </w:tbl>
    <w:p w14:paraId="7247DAC3" w14:textId="77777777" w:rsidR="00DA6908" w:rsidRPr="00A91509" w:rsidRDefault="00DA6908" w:rsidP="00DA6908">
      <w:pPr>
        <w:pStyle w:val="Default"/>
        <w:tabs>
          <w:tab w:val="center" w:pos="4680"/>
        </w:tabs>
        <w:rPr>
          <w:b/>
          <w:bCs/>
          <w:color w:val="002060"/>
          <w:sz w:val="20"/>
        </w:rPr>
      </w:pPr>
    </w:p>
    <w:p w14:paraId="49A05FF4" w14:textId="77777777" w:rsidR="00DA6908" w:rsidRPr="00A91509" w:rsidRDefault="00DA6908" w:rsidP="00DA6908">
      <w:pPr>
        <w:pStyle w:val="Default"/>
        <w:tabs>
          <w:tab w:val="center" w:pos="4680"/>
        </w:tabs>
        <w:rPr>
          <w:b/>
          <w:bCs/>
          <w:color w:val="002060"/>
          <w:sz w:val="22"/>
          <w:szCs w:val="22"/>
        </w:rPr>
      </w:pPr>
    </w:p>
    <w:p w14:paraId="288DE9E3" w14:textId="77777777" w:rsidR="00DA6908" w:rsidRPr="00A91509" w:rsidRDefault="00DA6908" w:rsidP="00DA6908">
      <w:pPr>
        <w:pStyle w:val="Default"/>
        <w:tabs>
          <w:tab w:val="center" w:pos="4680"/>
        </w:tabs>
        <w:rPr>
          <w:b/>
          <w:bCs/>
          <w:color w:val="002060"/>
          <w:sz w:val="22"/>
          <w:szCs w:val="22"/>
        </w:rPr>
      </w:pPr>
    </w:p>
    <w:p w14:paraId="67525F90"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5E28F6B2"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648CED45"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0D774B68" w14:textId="77777777" w:rsidR="00DA6908" w:rsidRPr="00A91509" w:rsidRDefault="00DA6908" w:rsidP="00F0792E">
      <w:pPr>
        <w:tabs>
          <w:tab w:val="left" w:pos="1530"/>
        </w:tabs>
        <w:spacing w:after="0" w:line="270" w:lineRule="atLeast"/>
        <w:jc w:val="center"/>
        <w:rPr>
          <w:rFonts w:ascii="Arial" w:hAnsi="Arial" w:cs="Arial"/>
          <w:b/>
          <w:color w:val="002060"/>
          <w:sz w:val="24"/>
          <w:szCs w:val="24"/>
        </w:rPr>
      </w:pPr>
    </w:p>
    <w:p w14:paraId="43A621D8" w14:textId="77777777" w:rsidR="00DF4F62" w:rsidRPr="00A91509" w:rsidRDefault="00DF4F62" w:rsidP="001E6869">
      <w:pPr>
        <w:spacing w:after="0"/>
        <w:rPr>
          <w:rFonts w:ascii="Garamond" w:eastAsia="Times New Roman" w:hAnsi="Garamond" w:cs="Times New Roman"/>
          <w:color w:val="002060"/>
          <w:sz w:val="28"/>
          <w:szCs w:val="28"/>
        </w:rPr>
      </w:pPr>
    </w:p>
    <w:p w14:paraId="4DCBEB98" w14:textId="77777777" w:rsidR="00AA0049" w:rsidRPr="00A91509" w:rsidRDefault="00AA0049" w:rsidP="001E6869">
      <w:pPr>
        <w:spacing w:after="0"/>
        <w:rPr>
          <w:rFonts w:ascii="Baskerville" w:eastAsia="Times New Roman" w:hAnsi="Baskerville" w:cs="Times New Roman"/>
          <w:color w:val="002060"/>
          <w:sz w:val="24"/>
          <w:szCs w:val="24"/>
        </w:rPr>
      </w:pPr>
    </w:p>
    <w:p w14:paraId="2319F38C" w14:textId="77777777" w:rsidR="00AA0049" w:rsidRDefault="00AA0049" w:rsidP="001E6869">
      <w:pPr>
        <w:spacing w:after="0"/>
        <w:rPr>
          <w:rFonts w:ascii="Baskerville" w:eastAsia="Times New Roman" w:hAnsi="Baskerville" w:cs="Times New Roman"/>
          <w:color w:val="000099"/>
          <w:sz w:val="24"/>
          <w:szCs w:val="24"/>
        </w:rPr>
      </w:pPr>
    </w:p>
    <w:p w14:paraId="55A74C67" w14:textId="4DA8A109" w:rsidR="001300CC" w:rsidRDefault="001300CC" w:rsidP="001E6869">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Note: All votes are in bold italics.</w:t>
      </w:r>
      <w:r w:rsidR="001165FF">
        <w:rPr>
          <w:rFonts w:ascii="Baskerville" w:eastAsia="Times New Roman" w:hAnsi="Baskerville" w:cs="Times New Roman"/>
          <w:color w:val="000099"/>
          <w:sz w:val="24"/>
          <w:szCs w:val="24"/>
        </w:rPr>
        <w:t xml:space="preserve"> </w:t>
      </w:r>
    </w:p>
    <w:p w14:paraId="0E2AFD03" w14:textId="77777777" w:rsidR="001300CC" w:rsidRDefault="001300CC" w:rsidP="001E6869">
      <w:pPr>
        <w:spacing w:after="0"/>
        <w:rPr>
          <w:rFonts w:ascii="Baskerville" w:eastAsia="Times New Roman" w:hAnsi="Baskerville" w:cs="Times New Roman"/>
          <w:color w:val="000099"/>
          <w:sz w:val="24"/>
          <w:szCs w:val="24"/>
        </w:rPr>
      </w:pPr>
    </w:p>
    <w:p w14:paraId="1062ADFE" w14:textId="0638394C" w:rsidR="00A029CB" w:rsidRPr="00D96C02" w:rsidRDefault="00A029CB" w:rsidP="00D96C02">
      <w:pPr>
        <w:spacing w:after="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Introductions</w:t>
      </w:r>
      <w:r w:rsidR="00D96C02">
        <w:rPr>
          <w:rFonts w:ascii="Baskerville" w:eastAsia="Times New Roman" w:hAnsi="Baskerville" w:cs="Times New Roman"/>
          <w:color w:val="000099"/>
          <w:sz w:val="24"/>
          <w:szCs w:val="24"/>
        </w:rPr>
        <w:t>. There were multiple guests in attendance</w:t>
      </w:r>
      <w:r w:rsidR="002448D3">
        <w:rPr>
          <w:rFonts w:ascii="Baskerville" w:eastAsia="Times New Roman" w:hAnsi="Baskerville" w:cs="Times New Roman"/>
          <w:color w:val="000099"/>
          <w:sz w:val="24"/>
          <w:szCs w:val="24"/>
        </w:rPr>
        <w:t>.</w:t>
      </w:r>
    </w:p>
    <w:p w14:paraId="095B4466" w14:textId="0D5BAD9D" w:rsidR="00AA6127" w:rsidRDefault="00AA6127"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Financials: Mark gave financials.</w:t>
      </w:r>
    </w:p>
    <w:p w14:paraId="64F860EA" w14:textId="77777777" w:rsidR="001165FF" w:rsidRDefault="001165FF" w:rsidP="00A029CB">
      <w:pPr>
        <w:pStyle w:val="ListParagraph"/>
        <w:spacing w:after="360"/>
        <w:ind w:left="450" w:hanging="450"/>
        <w:rPr>
          <w:rFonts w:ascii="Baskerville" w:eastAsia="Times New Roman" w:hAnsi="Baskerville" w:cs="Times New Roman"/>
          <w:color w:val="000099"/>
          <w:sz w:val="24"/>
          <w:szCs w:val="24"/>
        </w:rPr>
      </w:pPr>
    </w:p>
    <w:p w14:paraId="5455BC4A" w14:textId="5CFE5E7E" w:rsidR="006C161B" w:rsidRDefault="00A91509" w:rsidP="004C06B2">
      <w:pPr>
        <w:pStyle w:val="ListParagraph"/>
        <w:spacing w:after="360"/>
        <w:ind w:left="450" w:hanging="450"/>
        <w:rPr>
          <w:rFonts w:ascii="Baskerville" w:eastAsia="Times New Roman" w:hAnsi="Baskerville" w:cs="Times New Roman"/>
          <w:color w:val="000099"/>
          <w:sz w:val="24"/>
          <w:szCs w:val="24"/>
        </w:rPr>
      </w:pPr>
      <w:r w:rsidRPr="00A91509">
        <w:rPr>
          <w:rFonts w:ascii="Baskerville" w:eastAsia="Times New Roman" w:hAnsi="Baskerville" w:cs="Times New Roman"/>
          <w:color w:val="000099"/>
          <w:sz w:val="24"/>
          <w:szCs w:val="24"/>
        </w:rPr>
        <w:t>NBSD:</w:t>
      </w:r>
      <w:r w:rsidR="0061117F">
        <w:rPr>
          <w:rFonts w:ascii="Baskerville" w:eastAsia="Times New Roman" w:hAnsi="Baskerville" w:cs="Times New Roman"/>
          <w:color w:val="000099"/>
          <w:sz w:val="24"/>
          <w:szCs w:val="24"/>
        </w:rPr>
        <w:t xml:space="preserve"> </w:t>
      </w:r>
      <w:r w:rsidR="004C06B2">
        <w:rPr>
          <w:rFonts w:ascii="Baskerville" w:eastAsia="Times New Roman" w:hAnsi="Baskerville" w:cs="Times New Roman"/>
          <w:color w:val="000099"/>
          <w:sz w:val="24"/>
          <w:szCs w:val="24"/>
        </w:rPr>
        <w:t>Calls for service were down somewhat from last month. P</w:t>
      </w:r>
      <w:r w:rsidR="002448D3">
        <w:rPr>
          <w:rFonts w:ascii="Baskerville" w:eastAsia="Times New Roman" w:hAnsi="Baskerville" w:cs="Times New Roman"/>
          <w:color w:val="000099"/>
          <w:sz w:val="24"/>
          <w:szCs w:val="24"/>
        </w:rPr>
        <w:t>art 1 crimes were down a little;</w:t>
      </w:r>
      <w:r w:rsidR="004C06B2">
        <w:rPr>
          <w:rFonts w:ascii="Baskerville" w:eastAsia="Times New Roman" w:hAnsi="Baskerville" w:cs="Times New Roman"/>
          <w:color w:val="000099"/>
          <w:sz w:val="24"/>
          <w:szCs w:val="24"/>
        </w:rPr>
        <w:t xml:space="preserve"> half were burglaries. There were also several stolen cars that were related to the burglaries (person breaks into the home and steals the car keys that most people hang by the back door). There was one call </w:t>
      </w:r>
      <w:r w:rsidR="002448D3">
        <w:rPr>
          <w:rFonts w:ascii="Baskerville" w:eastAsia="Times New Roman" w:hAnsi="Baskerville" w:cs="Times New Roman"/>
          <w:color w:val="000099"/>
          <w:sz w:val="24"/>
          <w:szCs w:val="24"/>
        </w:rPr>
        <w:t>about</w:t>
      </w:r>
      <w:r w:rsidR="004C06B2">
        <w:rPr>
          <w:rFonts w:ascii="Baskerville" w:eastAsia="Times New Roman" w:hAnsi="Baskerville" w:cs="Times New Roman"/>
          <w:color w:val="000099"/>
          <w:sz w:val="24"/>
          <w:szCs w:val="24"/>
        </w:rPr>
        <w:t xml:space="preserve"> “shots fired,” where a person said there was a gun battle going on, but it turned out to be firecrackers. </w:t>
      </w:r>
      <w:r w:rsidR="002448D3">
        <w:rPr>
          <w:rFonts w:ascii="Baskerville" w:eastAsia="Times New Roman" w:hAnsi="Baskerville" w:cs="Times New Roman"/>
          <w:color w:val="000099"/>
          <w:sz w:val="24"/>
          <w:szCs w:val="24"/>
        </w:rPr>
        <w:t>Mark</w:t>
      </w:r>
      <w:r w:rsidR="004C06B2">
        <w:rPr>
          <w:rFonts w:ascii="Baskerville" w:eastAsia="Times New Roman" w:hAnsi="Baskerville" w:cs="Times New Roman"/>
          <w:color w:val="000099"/>
          <w:sz w:val="24"/>
          <w:szCs w:val="24"/>
        </w:rPr>
        <w:t xml:space="preserve"> is very worried that these calls are going to increase significantly with the legalization of firework sales.</w:t>
      </w:r>
      <w:r w:rsidR="0086469B">
        <w:rPr>
          <w:rFonts w:ascii="Baskerville" w:eastAsia="Times New Roman" w:hAnsi="Baskerville" w:cs="Times New Roman"/>
          <w:color w:val="000099"/>
          <w:sz w:val="24"/>
          <w:szCs w:val="24"/>
        </w:rPr>
        <w:t xml:space="preserve"> He read from the city regulations on fireworks (you can’t set them off if you’re underage or drunk, </w:t>
      </w:r>
      <w:r w:rsidR="006E7033">
        <w:rPr>
          <w:rFonts w:ascii="Baskerville" w:eastAsia="Times New Roman" w:hAnsi="Baskerville" w:cs="Times New Roman"/>
          <w:color w:val="000099"/>
          <w:sz w:val="24"/>
          <w:szCs w:val="24"/>
        </w:rPr>
        <w:t>you can only use them on July 4</w:t>
      </w:r>
      <w:r w:rsidR="006E7033" w:rsidRPr="006E7033">
        <w:rPr>
          <w:rFonts w:ascii="Baskerville" w:eastAsia="Times New Roman" w:hAnsi="Baskerville" w:cs="Times New Roman"/>
          <w:color w:val="000099"/>
          <w:sz w:val="24"/>
          <w:szCs w:val="24"/>
          <w:vertAlign w:val="superscript"/>
        </w:rPr>
        <w:t>th</w:t>
      </w:r>
      <w:r w:rsidR="006E7033">
        <w:rPr>
          <w:rFonts w:ascii="Baskerville" w:eastAsia="Times New Roman" w:hAnsi="Baskerville" w:cs="Times New Roman"/>
          <w:color w:val="000099"/>
          <w:sz w:val="24"/>
          <w:szCs w:val="24"/>
        </w:rPr>
        <w:t xml:space="preserve"> </w:t>
      </w:r>
      <w:r w:rsidR="00AD75BA">
        <w:rPr>
          <w:rFonts w:ascii="Baskerville" w:eastAsia="Times New Roman" w:hAnsi="Baskerville" w:cs="Times New Roman"/>
          <w:color w:val="000099"/>
          <w:sz w:val="24"/>
          <w:szCs w:val="24"/>
        </w:rPr>
        <w:t>between 4 and 10 pm</w:t>
      </w:r>
      <w:r w:rsidR="006E7033">
        <w:rPr>
          <w:rFonts w:ascii="Baskerville" w:eastAsia="Times New Roman" w:hAnsi="Baskerville" w:cs="Times New Roman"/>
          <w:color w:val="000099"/>
          <w:sz w:val="24"/>
          <w:szCs w:val="24"/>
        </w:rPr>
        <w:t xml:space="preserve">, </w:t>
      </w:r>
      <w:r w:rsidR="0086469B">
        <w:rPr>
          <w:rFonts w:ascii="Baskerville" w:eastAsia="Times New Roman" w:hAnsi="Baskerville" w:cs="Times New Roman"/>
          <w:color w:val="000099"/>
          <w:sz w:val="24"/>
          <w:szCs w:val="24"/>
        </w:rPr>
        <w:t>among other things); there is a $650 fine for violating the ordinance. A person came to the police station and threatened to “shoot all the cops,” so they’ll be keeping an eye on that.</w:t>
      </w:r>
    </w:p>
    <w:p w14:paraId="6A681C91" w14:textId="77777777" w:rsidR="00A029CB" w:rsidRDefault="00A029CB" w:rsidP="00A029CB">
      <w:pPr>
        <w:pStyle w:val="ListParagraph"/>
        <w:spacing w:after="360"/>
        <w:ind w:left="450" w:hanging="450"/>
        <w:rPr>
          <w:rFonts w:ascii="Baskerville" w:eastAsia="Times New Roman" w:hAnsi="Baskerville" w:cs="Times New Roman"/>
          <w:color w:val="000099"/>
          <w:sz w:val="24"/>
          <w:szCs w:val="24"/>
        </w:rPr>
      </w:pPr>
    </w:p>
    <w:p w14:paraId="1A7F7550" w14:textId="539342AA" w:rsidR="008B09F8" w:rsidRDefault="008B09F8"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ab/>
      </w:r>
      <w:r w:rsidR="009F0751">
        <w:rPr>
          <w:rFonts w:ascii="Baskerville" w:eastAsia="Times New Roman" w:hAnsi="Baskerville" w:cs="Times New Roman"/>
          <w:color w:val="000099"/>
          <w:sz w:val="24"/>
          <w:szCs w:val="24"/>
        </w:rPr>
        <w:t xml:space="preserve">Chris talked about some junk and debris issues that have been taken care of. The house </w:t>
      </w:r>
      <w:r w:rsidR="002448D3">
        <w:rPr>
          <w:rFonts w:ascii="Baskerville" w:eastAsia="Times New Roman" w:hAnsi="Baskerville" w:cs="Times New Roman"/>
          <w:color w:val="000099"/>
          <w:sz w:val="24"/>
          <w:szCs w:val="24"/>
        </w:rPr>
        <w:t>on Cottage Grove with</w:t>
      </w:r>
      <w:r w:rsidR="009F0751">
        <w:rPr>
          <w:rFonts w:ascii="Baskerville" w:eastAsia="Times New Roman" w:hAnsi="Baskerville" w:cs="Times New Roman"/>
          <w:color w:val="000099"/>
          <w:sz w:val="24"/>
          <w:szCs w:val="24"/>
        </w:rPr>
        <w:t xml:space="preserve"> the party that had gunshots several months ago is now empty, so he hopes there will be more responsible tenants in the future.</w:t>
      </w:r>
      <w:r w:rsidR="00E03455">
        <w:rPr>
          <w:rFonts w:ascii="Baskerville" w:eastAsia="Times New Roman" w:hAnsi="Baskerville" w:cs="Times New Roman"/>
          <w:color w:val="000099"/>
          <w:sz w:val="24"/>
          <w:szCs w:val="24"/>
        </w:rPr>
        <w:t xml:space="preserve"> There was some conversation about weed</w:t>
      </w:r>
      <w:r w:rsidR="002448D3">
        <w:rPr>
          <w:rFonts w:ascii="Baskerville" w:eastAsia="Times New Roman" w:hAnsi="Baskerville" w:cs="Times New Roman"/>
          <w:color w:val="000099"/>
          <w:sz w:val="24"/>
          <w:szCs w:val="24"/>
        </w:rPr>
        <w:t>s on abandoned properties. The c</w:t>
      </w:r>
      <w:r w:rsidR="00E03455">
        <w:rPr>
          <w:rFonts w:ascii="Baskerville" w:eastAsia="Times New Roman" w:hAnsi="Baskerville" w:cs="Times New Roman"/>
          <w:color w:val="000099"/>
          <w:sz w:val="24"/>
          <w:szCs w:val="24"/>
        </w:rPr>
        <w:t>ounty weed commissioner’s number is 286-3005.</w:t>
      </w:r>
    </w:p>
    <w:p w14:paraId="6ECEF76F" w14:textId="77777777" w:rsidR="00E03455" w:rsidRDefault="00E03455" w:rsidP="00A029CB">
      <w:pPr>
        <w:pStyle w:val="ListParagraph"/>
        <w:spacing w:after="360"/>
        <w:ind w:left="450" w:hanging="450"/>
        <w:rPr>
          <w:rFonts w:ascii="Baskerville" w:eastAsia="Times New Roman" w:hAnsi="Baskerville" w:cs="Times New Roman"/>
          <w:color w:val="000099"/>
          <w:sz w:val="24"/>
          <w:szCs w:val="24"/>
        </w:rPr>
      </w:pPr>
    </w:p>
    <w:p w14:paraId="6D311F60" w14:textId="1C2847C4" w:rsidR="00E03455" w:rsidRDefault="00E03455"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Tax Sales. Mary Neiderbach (Polk County Treasurer’s office)—There are 2800 properties </w:t>
      </w:r>
      <w:r w:rsidR="002448D3">
        <w:rPr>
          <w:rFonts w:ascii="Baskerville" w:eastAsia="Times New Roman" w:hAnsi="Baskerville" w:cs="Times New Roman"/>
          <w:color w:val="000099"/>
          <w:sz w:val="24"/>
          <w:szCs w:val="24"/>
        </w:rPr>
        <w:t>in the city with unpaid taxes</w:t>
      </w:r>
      <w:r>
        <w:rPr>
          <w:rFonts w:ascii="Baskerville" w:eastAsia="Times New Roman" w:hAnsi="Baskerville" w:cs="Times New Roman"/>
          <w:color w:val="000099"/>
          <w:sz w:val="24"/>
          <w:szCs w:val="24"/>
        </w:rPr>
        <w:t xml:space="preserve">, but the city will only take properties </w:t>
      </w:r>
      <w:r w:rsidR="002448D3">
        <w:rPr>
          <w:rFonts w:ascii="Baskerville" w:eastAsia="Times New Roman" w:hAnsi="Baskerville" w:cs="Times New Roman"/>
          <w:color w:val="000099"/>
          <w:sz w:val="24"/>
          <w:szCs w:val="24"/>
        </w:rPr>
        <w:t xml:space="preserve">that are residential, have been </w:t>
      </w:r>
      <w:r>
        <w:rPr>
          <w:rFonts w:ascii="Baskerville" w:eastAsia="Times New Roman" w:hAnsi="Baskerville" w:cs="Times New Roman"/>
          <w:color w:val="000099"/>
          <w:sz w:val="24"/>
          <w:szCs w:val="24"/>
        </w:rPr>
        <w:t>abandoned</w:t>
      </w:r>
      <w:r w:rsidR="002448D3">
        <w:rPr>
          <w:rFonts w:ascii="Baskerville" w:eastAsia="Times New Roman" w:hAnsi="Baskerville" w:cs="Times New Roman"/>
          <w:color w:val="000099"/>
          <w:sz w:val="24"/>
          <w:szCs w:val="24"/>
        </w:rPr>
        <w:t>,</w:t>
      </w:r>
      <w:r>
        <w:rPr>
          <w:rFonts w:ascii="Baskerville" w:eastAsia="Times New Roman" w:hAnsi="Baskerville" w:cs="Times New Roman"/>
          <w:color w:val="000099"/>
          <w:sz w:val="24"/>
          <w:szCs w:val="24"/>
        </w:rPr>
        <w:t xml:space="preserve"> and </w:t>
      </w:r>
      <w:r w:rsidR="002448D3">
        <w:rPr>
          <w:rFonts w:ascii="Baskerville" w:eastAsia="Times New Roman" w:hAnsi="Baskerville" w:cs="Times New Roman"/>
          <w:color w:val="000099"/>
          <w:sz w:val="24"/>
          <w:szCs w:val="24"/>
        </w:rPr>
        <w:t xml:space="preserve">are </w:t>
      </w:r>
      <w:r>
        <w:rPr>
          <w:rFonts w:ascii="Baskerville" w:eastAsia="Times New Roman" w:hAnsi="Baskerville" w:cs="Times New Roman"/>
          <w:color w:val="000099"/>
          <w:sz w:val="24"/>
          <w:szCs w:val="24"/>
        </w:rPr>
        <w:t>a public nuisance. There are eight properties in the City</w:t>
      </w:r>
      <w:r w:rsidR="002448D3">
        <w:rPr>
          <w:rFonts w:ascii="Baskerville" w:eastAsia="Times New Roman" w:hAnsi="Baskerville" w:cs="Times New Roman"/>
          <w:color w:val="000099"/>
          <w:sz w:val="24"/>
          <w:szCs w:val="24"/>
        </w:rPr>
        <w:t xml:space="preserve"> currently</w:t>
      </w:r>
      <w:r>
        <w:rPr>
          <w:rFonts w:ascii="Baskerville" w:eastAsia="Times New Roman" w:hAnsi="Baskerville" w:cs="Times New Roman"/>
          <w:color w:val="000099"/>
          <w:sz w:val="24"/>
          <w:szCs w:val="24"/>
        </w:rPr>
        <w:t xml:space="preserve"> that meet the requirements </w:t>
      </w:r>
      <w:r w:rsidR="002448D3">
        <w:rPr>
          <w:rFonts w:ascii="Baskerville" w:eastAsia="Times New Roman" w:hAnsi="Baskerville" w:cs="Times New Roman"/>
          <w:color w:val="000099"/>
          <w:sz w:val="24"/>
          <w:szCs w:val="24"/>
        </w:rPr>
        <w:t>will go up for auction later in the month;</w:t>
      </w:r>
      <w:r>
        <w:rPr>
          <w:rFonts w:ascii="Baskerville" w:eastAsia="Times New Roman" w:hAnsi="Baskerville" w:cs="Times New Roman"/>
          <w:color w:val="000099"/>
          <w:sz w:val="24"/>
          <w:szCs w:val="24"/>
        </w:rPr>
        <w:t xml:space="preserve"> two in the Drake Neighborhood. 1161 22</w:t>
      </w:r>
      <w:r w:rsidRPr="00E03455">
        <w:rPr>
          <w:rFonts w:ascii="Baskerville" w:eastAsia="Times New Roman" w:hAnsi="Baskerville" w:cs="Times New Roman"/>
          <w:color w:val="000099"/>
          <w:sz w:val="24"/>
          <w:szCs w:val="24"/>
          <w:vertAlign w:val="superscript"/>
        </w:rPr>
        <w:t>nd</w:t>
      </w:r>
      <w:r>
        <w:rPr>
          <w:rFonts w:ascii="Baskerville" w:eastAsia="Times New Roman" w:hAnsi="Baskerville" w:cs="Times New Roman"/>
          <w:color w:val="000099"/>
          <w:sz w:val="24"/>
          <w:szCs w:val="24"/>
        </w:rPr>
        <w:t xml:space="preserve"> Street was sold this way and is now being worked on, as are 1070 26</w:t>
      </w:r>
      <w:r w:rsidRPr="00E03455">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xml:space="preserve"> Street and 1520 32</w:t>
      </w:r>
      <w:r w:rsidRPr="00E03455">
        <w:rPr>
          <w:rFonts w:ascii="Baskerville" w:eastAsia="Times New Roman" w:hAnsi="Baskerville" w:cs="Times New Roman"/>
          <w:color w:val="000099"/>
          <w:sz w:val="24"/>
          <w:szCs w:val="24"/>
          <w:vertAlign w:val="superscript"/>
        </w:rPr>
        <w:t>nd</w:t>
      </w:r>
      <w:r>
        <w:rPr>
          <w:rFonts w:ascii="Baskerville" w:eastAsia="Times New Roman" w:hAnsi="Baskerville" w:cs="Times New Roman"/>
          <w:color w:val="000099"/>
          <w:sz w:val="24"/>
          <w:szCs w:val="24"/>
        </w:rPr>
        <w:t xml:space="preserve">—both former </w:t>
      </w:r>
      <w:r w:rsidR="002448D3">
        <w:rPr>
          <w:rFonts w:ascii="Baskerville" w:eastAsia="Times New Roman" w:hAnsi="Baskerville" w:cs="Times New Roman"/>
          <w:color w:val="000099"/>
          <w:sz w:val="24"/>
          <w:szCs w:val="24"/>
        </w:rPr>
        <w:t>Jack Stewart properties</w:t>
      </w:r>
      <w:r>
        <w:rPr>
          <w:rFonts w:ascii="Baskerville" w:eastAsia="Times New Roman" w:hAnsi="Baskerville" w:cs="Times New Roman"/>
          <w:color w:val="000099"/>
          <w:sz w:val="24"/>
          <w:szCs w:val="24"/>
        </w:rPr>
        <w:t>. 2019 30</w:t>
      </w:r>
      <w:r w:rsidRPr="00E03455">
        <w:rPr>
          <w:rFonts w:ascii="Baskerville" w:eastAsia="Times New Roman" w:hAnsi="Baskerville" w:cs="Times New Roman"/>
          <w:color w:val="000099"/>
          <w:sz w:val="24"/>
          <w:szCs w:val="24"/>
          <w:vertAlign w:val="superscript"/>
        </w:rPr>
        <w:t>th</w:t>
      </w:r>
      <w:r w:rsidR="00907502">
        <w:rPr>
          <w:rFonts w:ascii="Baskerville" w:eastAsia="Times New Roman" w:hAnsi="Baskerville" w:cs="Times New Roman"/>
          <w:color w:val="000099"/>
          <w:sz w:val="24"/>
          <w:szCs w:val="24"/>
        </w:rPr>
        <w:t xml:space="preserve"> St. (in very bad shape), and 1074 26</w:t>
      </w:r>
      <w:r w:rsidR="00907502" w:rsidRPr="00907502">
        <w:rPr>
          <w:rFonts w:ascii="Baskerville" w:eastAsia="Times New Roman" w:hAnsi="Baskerville" w:cs="Times New Roman"/>
          <w:color w:val="000099"/>
          <w:sz w:val="24"/>
          <w:szCs w:val="24"/>
          <w:vertAlign w:val="superscript"/>
        </w:rPr>
        <w:t>th</w:t>
      </w:r>
      <w:r w:rsidR="00907502">
        <w:rPr>
          <w:rFonts w:ascii="Baskerville" w:eastAsia="Times New Roman" w:hAnsi="Baskerville" w:cs="Times New Roman"/>
          <w:color w:val="000099"/>
          <w:sz w:val="24"/>
          <w:szCs w:val="24"/>
        </w:rPr>
        <w:t xml:space="preserve"> are in the conveyance process. If you take a property</w:t>
      </w:r>
      <w:r w:rsidR="002448D3">
        <w:rPr>
          <w:rFonts w:ascii="Baskerville" w:eastAsia="Times New Roman" w:hAnsi="Baskerville" w:cs="Times New Roman"/>
          <w:color w:val="000099"/>
          <w:sz w:val="24"/>
          <w:szCs w:val="24"/>
        </w:rPr>
        <w:t xml:space="preserve"> through tax sale, the c</w:t>
      </w:r>
      <w:r w:rsidR="00907502">
        <w:rPr>
          <w:rFonts w:ascii="Baskerville" w:eastAsia="Times New Roman" w:hAnsi="Baskerville" w:cs="Times New Roman"/>
          <w:color w:val="000099"/>
          <w:sz w:val="24"/>
          <w:szCs w:val="24"/>
        </w:rPr>
        <w:t>ounty w</w:t>
      </w:r>
      <w:r w:rsidR="002448D3">
        <w:rPr>
          <w:rFonts w:ascii="Baskerville" w:eastAsia="Times New Roman" w:hAnsi="Baskerville" w:cs="Times New Roman"/>
          <w:color w:val="000099"/>
          <w:sz w:val="24"/>
          <w:szCs w:val="24"/>
        </w:rPr>
        <w:t xml:space="preserve">ill forgive back taxes, and other entities will clear debts as </w:t>
      </w:r>
      <w:r w:rsidR="002448D3">
        <w:rPr>
          <w:rFonts w:ascii="Baskerville" w:eastAsia="Times New Roman" w:hAnsi="Baskerville" w:cs="Times New Roman"/>
          <w:color w:val="000099"/>
          <w:sz w:val="24"/>
          <w:szCs w:val="24"/>
        </w:rPr>
        <w:lastRenderedPageBreak/>
        <w:t>well</w:t>
      </w:r>
      <w:r w:rsidR="00907502">
        <w:rPr>
          <w:rFonts w:ascii="Baskerville" w:eastAsia="Times New Roman" w:hAnsi="Baskerville" w:cs="Times New Roman"/>
          <w:color w:val="000099"/>
          <w:sz w:val="24"/>
          <w:szCs w:val="24"/>
        </w:rPr>
        <w:t>. 1107 24</w:t>
      </w:r>
      <w:r w:rsidR="00907502" w:rsidRPr="00907502">
        <w:rPr>
          <w:rFonts w:ascii="Baskerville" w:eastAsia="Times New Roman" w:hAnsi="Baskerville" w:cs="Times New Roman"/>
          <w:color w:val="000099"/>
          <w:sz w:val="24"/>
          <w:szCs w:val="24"/>
          <w:vertAlign w:val="superscript"/>
        </w:rPr>
        <w:t>th</w:t>
      </w:r>
      <w:r w:rsidR="00907502">
        <w:rPr>
          <w:rFonts w:ascii="Baskerville" w:eastAsia="Times New Roman" w:hAnsi="Baskerville" w:cs="Times New Roman"/>
          <w:color w:val="000099"/>
          <w:sz w:val="24"/>
          <w:szCs w:val="24"/>
        </w:rPr>
        <w:t xml:space="preserve"> St. (Critelli) </w:t>
      </w:r>
      <w:r w:rsidR="002448D3">
        <w:rPr>
          <w:rFonts w:ascii="Baskerville" w:eastAsia="Times New Roman" w:hAnsi="Baskerville" w:cs="Times New Roman"/>
          <w:color w:val="000099"/>
          <w:sz w:val="24"/>
          <w:szCs w:val="24"/>
        </w:rPr>
        <w:t>is another on the list that the city</w:t>
      </w:r>
      <w:r w:rsidR="00907502">
        <w:rPr>
          <w:rFonts w:ascii="Baskerville" w:eastAsia="Times New Roman" w:hAnsi="Baskerville" w:cs="Times New Roman"/>
          <w:color w:val="000099"/>
          <w:sz w:val="24"/>
          <w:szCs w:val="24"/>
        </w:rPr>
        <w:t xml:space="preserve"> </w:t>
      </w:r>
      <w:r w:rsidR="002448D3">
        <w:rPr>
          <w:rFonts w:ascii="Baskerville" w:eastAsia="Times New Roman" w:hAnsi="Baskerville" w:cs="Times New Roman"/>
          <w:color w:val="000099"/>
          <w:sz w:val="24"/>
          <w:szCs w:val="24"/>
        </w:rPr>
        <w:t>is</w:t>
      </w:r>
      <w:r w:rsidR="00907502">
        <w:rPr>
          <w:rFonts w:ascii="Baskerville" w:eastAsia="Times New Roman" w:hAnsi="Baskerville" w:cs="Times New Roman"/>
          <w:color w:val="000099"/>
          <w:sz w:val="24"/>
          <w:szCs w:val="24"/>
        </w:rPr>
        <w:t xml:space="preserve"> hoping to be able to </w:t>
      </w:r>
      <w:r w:rsidR="002448D3">
        <w:rPr>
          <w:rFonts w:ascii="Baskerville" w:eastAsia="Times New Roman" w:hAnsi="Baskerville" w:cs="Times New Roman"/>
          <w:color w:val="000099"/>
          <w:sz w:val="24"/>
          <w:szCs w:val="24"/>
        </w:rPr>
        <w:t>move through this process</w:t>
      </w:r>
      <w:r w:rsidR="00907502">
        <w:rPr>
          <w:rFonts w:ascii="Baskerville" w:eastAsia="Times New Roman" w:hAnsi="Baskerville" w:cs="Times New Roman"/>
          <w:color w:val="000099"/>
          <w:sz w:val="24"/>
          <w:szCs w:val="24"/>
        </w:rPr>
        <w:t>.</w:t>
      </w:r>
      <w:r w:rsidR="00CD549C">
        <w:rPr>
          <w:rFonts w:ascii="Baskerville" w:eastAsia="Times New Roman" w:hAnsi="Baskerville" w:cs="Times New Roman"/>
          <w:color w:val="000099"/>
          <w:sz w:val="24"/>
          <w:szCs w:val="24"/>
        </w:rPr>
        <w:t xml:space="preserve"> 2934 Cottage Grove (where the house burned) is likely to go up for auction as well as a site where a house can get built. </w:t>
      </w:r>
      <w:r w:rsidR="007F2922">
        <w:rPr>
          <w:rFonts w:ascii="Baskerville" w:eastAsia="Times New Roman" w:hAnsi="Baskerville" w:cs="Times New Roman"/>
          <w:color w:val="000099"/>
          <w:sz w:val="24"/>
          <w:szCs w:val="24"/>
        </w:rPr>
        <w:t>The tax sale is always the 3</w:t>
      </w:r>
      <w:r w:rsidR="007F2922" w:rsidRPr="007F2922">
        <w:rPr>
          <w:rFonts w:ascii="Baskerville" w:eastAsia="Times New Roman" w:hAnsi="Baskerville" w:cs="Times New Roman"/>
          <w:color w:val="000099"/>
          <w:sz w:val="24"/>
          <w:szCs w:val="24"/>
          <w:vertAlign w:val="superscript"/>
        </w:rPr>
        <w:t>rd</w:t>
      </w:r>
      <w:r w:rsidR="007F2922">
        <w:rPr>
          <w:rFonts w:ascii="Baskerville" w:eastAsia="Times New Roman" w:hAnsi="Baskerville" w:cs="Times New Roman"/>
          <w:color w:val="000099"/>
          <w:sz w:val="24"/>
          <w:szCs w:val="24"/>
        </w:rPr>
        <w:t xml:space="preserve"> Monday in June.</w:t>
      </w:r>
    </w:p>
    <w:p w14:paraId="15D14D10" w14:textId="77777777" w:rsidR="009F63DB" w:rsidRDefault="009F63DB" w:rsidP="00A029CB">
      <w:pPr>
        <w:pStyle w:val="ListParagraph"/>
        <w:spacing w:after="360"/>
        <w:ind w:left="450" w:hanging="450"/>
        <w:rPr>
          <w:rFonts w:ascii="Baskerville" w:eastAsia="Times New Roman" w:hAnsi="Baskerville" w:cs="Times New Roman"/>
          <w:color w:val="000099"/>
          <w:sz w:val="24"/>
          <w:szCs w:val="24"/>
        </w:rPr>
      </w:pPr>
    </w:p>
    <w:p w14:paraId="19862027" w14:textId="0C92E671" w:rsidR="009F63DB" w:rsidRDefault="009F63DB"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Nelson project on University. Jen read a statement from Alexander—there has been no new design or engineering plans, but he has forwarded thoughts from our last meeting</w:t>
      </w:r>
      <w:r w:rsidR="002448D3">
        <w:rPr>
          <w:rFonts w:ascii="Baskerville" w:eastAsia="Times New Roman" w:hAnsi="Baskerville" w:cs="Times New Roman"/>
          <w:color w:val="000099"/>
          <w:sz w:val="24"/>
          <w:szCs w:val="24"/>
        </w:rPr>
        <w:t xml:space="preserve"> to be worked on</w:t>
      </w:r>
      <w:r>
        <w:rPr>
          <w:rFonts w:ascii="Baskerville" w:eastAsia="Times New Roman" w:hAnsi="Baskerville" w:cs="Times New Roman"/>
          <w:color w:val="000099"/>
          <w:sz w:val="24"/>
          <w:szCs w:val="24"/>
        </w:rPr>
        <w:t>.</w:t>
      </w:r>
    </w:p>
    <w:p w14:paraId="155B59D6" w14:textId="77777777" w:rsidR="009F63DB" w:rsidRDefault="009F63DB" w:rsidP="00A029CB">
      <w:pPr>
        <w:pStyle w:val="ListParagraph"/>
        <w:spacing w:after="360"/>
        <w:ind w:left="450" w:hanging="450"/>
        <w:rPr>
          <w:rFonts w:ascii="Baskerville" w:eastAsia="Times New Roman" w:hAnsi="Baskerville" w:cs="Times New Roman"/>
          <w:color w:val="000099"/>
          <w:sz w:val="24"/>
          <w:szCs w:val="24"/>
        </w:rPr>
      </w:pPr>
    </w:p>
    <w:p w14:paraId="6C921EDC" w14:textId="3FE30365" w:rsidR="009F63DB" w:rsidRDefault="009F63DB" w:rsidP="00A029CB">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Forest Avenue Project (32</w:t>
      </w:r>
      <w:r w:rsidRPr="009F63DB">
        <w:rPr>
          <w:rFonts w:ascii="Baskerville" w:eastAsia="Times New Roman" w:hAnsi="Baskerville" w:cs="Times New Roman"/>
          <w:color w:val="000099"/>
          <w:sz w:val="24"/>
          <w:szCs w:val="24"/>
          <w:vertAlign w:val="superscript"/>
        </w:rPr>
        <w:t>nd</w:t>
      </w:r>
      <w:r>
        <w:rPr>
          <w:rFonts w:ascii="Baskerville" w:eastAsia="Times New Roman" w:hAnsi="Baskerville" w:cs="Times New Roman"/>
          <w:color w:val="000099"/>
          <w:sz w:val="24"/>
          <w:szCs w:val="24"/>
        </w:rPr>
        <w:t xml:space="preserve"> and Forest). That should be completed by the </w:t>
      </w:r>
      <w:r w:rsidR="003D30FE">
        <w:rPr>
          <w:rFonts w:ascii="Baskerville" w:eastAsia="Times New Roman" w:hAnsi="Baskerville" w:cs="Times New Roman"/>
          <w:color w:val="000099"/>
          <w:sz w:val="24"/>
          <w:szCs w:val="24"/>
        </w:rPr>
        <w:t>September</w:t>
      </w:r>
      <w:bookmarkStart w:id="0" w:name="_GoBack"/>
      <w:bookmarkEnd w:id="0"/>
      <w:r>
        <w:rPr>
          <w:rFonts w:ascii="Baskerville" w:eastAsia="Times New Roman" w:hAnsi="Baskerville" w:cs="Times New Roman"/>
          <w:color w:val="000099"/>
          <w:sz w:val="24"/>
          <w:szCs w:val="24"/>
        </w:rPr>
        <w:t xml:space="preserve"> meeting, and Kristina is hoping that we can get a tour.</w:t>
      </w:r>
    </w:p>
    <w:p w14:paraId="307FE390" w14:textId="77777777" w:rsidR="00A029CB" w:rsidRPr="00A91509" w:rsidRDefault="00A029CB" w:rsidP="00A029CB">
      <w:pPr>
        <w:pStyle w:val="ListParagraph"/>
        <w:spacing w:after="360"/>
        <w:ind w:left="450" w:hanging="450"/>
        <w:rPr>
          <w:rFonts w:ascii="Baskerville" w:eastAsia="Times New Roman" w:hAnsi="Baskerville" w:cs="Times New Roman"/>
          <w:color w:val="000099"/>
          <w:sz w:val="24"/>
          <w:szCs w:val="24"/>
        </w:rPr>
      </w:pPr>
    </w:p>
    <w:p w14:paraId="61BA3781" w14:textId="2E867157" w:rsidR="00D214AC" w:rsidRPr="00DA08EF" w:rsidRDefault="002448D3" w:rsidP="00DA08EF">
      <w:pPr>
        <w:pStyle w:val="ListParagraph"/>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Drake:  Nick Valdez.</w:t>
      </w:r>
      <w:r w:rsidR="008B366D">
        <w:rPr>
          <w:rFonts w:ascii="Baskerville" w:eastAsia="Times New Roman" w:hAnsi="Baskerville" w:cs="Times New Roman"/>
          <w:color w:val="000099"/>
          <w:sz w:val="24"/>
          <w:szCs w:val="24"/>
        </w:rPr>
        <w:t xml:space="preserve"> </w:t>
      </w:r>
      <w:r>
        <w:rPr>
          <w:rFonts w:ascii="Baskerville" w:eastAsia="Times New Roman" w:hAnsi="Baskerville" w:cs="Times New Roman"/>
          <w:color w:val="000099"/>
          <w:sz w:val="24"/>
          <w:szCs w:val="24"/>
        </w:rPr>
        <w:t>The five h</w:t>
      </w:r>
      <w:r w:rsidR="00DA08EF">
        <w:rPr>
          <w:rFonts w:ascii="Baskerville" w:eastAsia="Times New Roman" w:hAnsi="Baskerville" w:cs="Times New Roman"/>
          <w:color w:val="000099"/>
          <w:sz w:val="24"/>
          <w:szCs w:val="24"/>
        </w:rPr>
        <w:t>omes south of University will be</w:t>
      </w:r>
      <w:r>
        <w:rPr>
          <w:rFonts w:ascii="Baskerville" w:eastAsia="Times New Roman" w:hAnsi="Baskerville" w:cs="Times New Roman"/>
          <w:color w:val="000099"/>
          <w:sz w:val="24"/>
          <w:szCs w:val="24"/>
        </w:rPr>
        <w:t xml:space="preserve"> moved or</w:t>
      </w:r>
      <w:r w:rsidR="00DA08EF">
        <w:rPr>
          <w:rFonts w:ascii="Baskerville" w:eastAsia="Times New Roman" w:hAnsi="Baskerville" w:cs="Times New Roman"/>
          <w:color w:val="000099"/>
          <w:sz w:val="24"/>
          <w:szCs w:val="24"/>
        </w:rPr>
        <w:t xml:space="preserve"> demo’ed on July 2</w:t>
      </w:r>
      <w:r w:rsidR="007C74BA">
        <w:rPr>
          <w:rFonts w:ascii="Baskerville" w:eastAsia="Times New Roman" w:hAnsi="Baskerville" w:cs="Times New Roman"/>
          <w:color w:val="000099"/>
          <w:sz w:val="24"/>
          <w:szCs w:val="24"/>
        </w:rPr>
        <w:t>4</w:t>
      </w:r>
      <w:r w:rsidR="00DA08EF" w:rsidRPr="00DA08EF">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The University is in discussions on</w:t>
      </w:r>
      <w:r w:rsidR="00DA08EF">
        <w:rPr>
          <w:rFonts w:ascii="Baskerville" w:eastAsia="Times New Roman" w:hAnsi="Baskerville" w:cs="Times New Roman"/>
          <w:color w:val="000099"/>
          <w:sz w:val="24"/>
          <w:szCs w:val="24"/>
        </w:rPr>
        <w:t xml:space="preserve"> 1159 and maybe 1140 26</w:t>
      </w:r>
      <w:r w:rsidR="00DA08EF" w:rsidRPr="00DA08EF">
        <w:rPr>
          <w:rFonts w:ascii="Baskerville" w:eastAsia="Times New Roman" w:hAnsi="Baskerville" w:cs="Times New Roman"/>
          <w:color w:val="000099"/>
          <w:sz w:val="24"/>
          <w:szCs w:val="24"/>
          <w:vertAlign w:val="superscript"/>
        </w:rPr>
        <w:t>th</w:t>
      </w:r>
      <w:r w:rsidR="00DA08EF">
        <w:rPr>
          <w:rFonts w:ascii="Baskerville" w:eastAsia="Times New Roman" w:hAnsi="Baskerville" w:cs="Times New Roman"/>
          <w:color w:val="000099"/>
          <w:sz w:val="24"/>
          <w:szCs w:val="24"/>
        </w:rPr>
        <w:t xml:space="preserve"> Street.</w:t>
      </w:r>
      <w:r>
        <w:rPr>
          <w:rFonts w:ascii="Baskerville" w:eastAsia="Times New Roman" w:hAnsi="Baskerville" w:cs="Times New Roman"/>
          <w:color w:val="000099"/>
          <w:sz w:val="24"/>
          <w:szCs w:val="24"/>
        </w:rPr>
        <w:t xml:space="preserve"> </w:t>
      </w:r>
      <w:r w:rsidR="00DA08EF">
        <w:rPr>
          <w:rFonts w:ascii="Baskerville" w:eastAsia="Times New Roman" w:hAnsi="Baskerville" w:cs="Times New Roman"/>
          <w:color w:val="000099"/>
          <w:sz w:val="24"/>
          <w:szCs w:val="24"/>
        </w:rPr>
        <w:t xml:space="preserve">Habitat for Humanity has removed most of the usable materials from the homes that will be torn down. A student group (Neighborhood Engagement Board) would like to put on a campus/community dialogue to discuss gentrification and other issues. Drake received a grant to help support </w:t>
      </w:r>
      <w:r>
        <w:rPr>
          <w:rFonts w:ascii="Baskerville" w:eastAsia="Times New Roman" w:hAnsi="Baskerville" w:cs="Times New Roman"/>
          <w:color w:val="000099"/>
          <w:sz w:val="24"/>
          <w:szCs w:val="24"/>
        </w:rPr>
        <w:t>student/community conversations</w:t>
      </w:r>
      <w:r w:rsidR="00DA08EF">
        <w:rPr>
          <w:rFonts w:ascii="Baskerville" w:eastAsia="Times New Roman" w:hAnsi="Baskerville" w:cs="Times New Roman"/>
          <w:color w:val="000099"/>
          <w:sz w:val="24"/>
          <w:szCs w:val="24"/>
        </w:rPr>
        <w:t>, so if we have ideas of things that people would like to have included in these discussions, call Nick (271-2394) before the end of June.</w:t>
      </w:r>
    </w:p>
    <w:p w14:paraId="41A12E66" w14:textId="77777777" w:rsidR="00A91509" w:rsidRPr="00A91509" w:rsidRDefault="00A91509" w:rsidP="00A029CB">
      <w:pPr>
        <w:pStyle w:val="ListParagraph"/>
        <w:spacing w:after="360"/>
        <w:ind w:left="450" w:hanging="450"/>
        <w:rPr>
          <w:rFonts w:ascii="Baskerville" w:eastAsia="Times New Roman" w:hAnsi="Baskerville" w:cs="Times New Roman"/>
          <w:color w:val="000099"/>
          <w:sz w:val="24"/>
          <w:szCs w:val="24"/>
        </w:rPr>
      </w:pPr>
    </w:p>
    <w:p w14:paraId="5F7DD778" w14:textId="274A4313" w:rsidR="004C06B2" w:rsidRPr="003F4BE6" w:rsidRDefault="00A91509" w:rsidP="004C06B2">
      <w:pPr>
        <w:pStyle w:val="ListParagraph"/>
        <w:spacing w:after="360"/>
        <w:ind w:left="450" w:hanging="450"/>
        <w:rPr>
          <w:rFonts w:ascii="Baskerville" w:eastAsia="Times New Roman" w:hAnsi="Baskerville" w:cs="Times New Roman"/>
          <w:b/>
          <w:color w:val="000099"/>
          <w:sz w:val="24"/>
          <w:szCs w:val="24"/>
        </w:rPr>
      </w:pPr>
      <w:r w:rsidRPr="003F4BE6">
        <w:rPr>
          <w:rFonts w:ascii="Baskerville" w:eastAsia="Times New Roman" w:hAnsi="Baskerville" w:cs="Times New Roman"/>
          <w:b/>
          <w:color w:val="000099"/>
          <w:sz w:val="24"/>
          <w:szCs w:val="24"/>
        </w:rPr>
        <w:t>Old Business:</w:t>
      </w:r>
    </w:p>
    <w:p w14:paraId="7BE3124A" w14:textId="57A8037F" w:rsidR="00DD14DF" w:rsidRPr="00E65EA2" w:rsidRDefault="00DA08EF" w:rsidP="00E65EA2">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Neighborhood survey. Lori: There are a lot of people who</w:t>
      </w:r>
      <w:r w:rsidR="002448D3">
        <w:rPr>
          <w:rFonts w:ascii="Baskerville" w:eastAsia="Times New Roman" w:hAnsi="Baskerville" w:cs="Times New Roman"/>
          <w:color w:val="000099"/>
          <w:sz w:val="24"/>
          <w:szCs w:val="24"/>
        </w:rPr>
        <w:t xml:space="preserve"> have</w:t>
      </w:r>
      <w:r>
        <w:rPr>
          <w:rFonts w:ascii="Baskerville" w:eastAsia="Times New Roman" w:hAnsi="Baskerville" w:cs="Times New Roman"/>
          <w:color w:val="000099"/>
          <w:sz w:val="24"/>
          <w:szCs w:val="24"/>
        </w:rPr>
        <w:t xml:space="preserve"> visit</w:t>
      </w:r>
      <w:r w:rsidR="002448D3">
        <w:rPr>
          <w:rFonts w:ascii="Baskerville" w:eastAsia="Times New Roman" w:hAnsi="Baskerville" w:cs="Times New Roman"/>
          <w:color w:val="000099"/>
          <w:sz w:val="24"/>
          <w:szCs w:val="24"/>
        </w:rPr>
        <w:t>ed</w:t>
      </w:r>
      <w:r>
        <w:rPr>
          <w:rFonts w:ascii="Baskerville" w:eastAsia="Times New Roman" w:hAnsi="Baskerville" w:cs="Times New Roman"/>
          <w:color w:val="000099"/>
          <w:sz w:val="24"/>
          <w:szCs w:val="24"/>
        </w:rPr>
        <w:t xml:space="preserve"> the survey</w:t>
      </w:r>
      <w:r w:rsidR="002448D3">
        <w:rPr>
          <w:rFonts w:ascii="Baskerville" w:eastAsia="Times New Roman" w:hAnsi="Baskerville" w:cs="Times New Roman"/>
          <w:color w:val="000099"/>
          <w:sz w:val="24"/>
          <w:szCs w:val="24"/>
        </w:rPr>
        <w:t xml:space="preserve"> site online</w:t>
      </w:r>
      <w:r>
        <w:rPr>
          <w:rFonts w:ascii="Baskerville" w:eastAsia="Times New Roman" w:hAnsi="Baskerville" w:cs="Times New Roman"/>
          <w:color w:val="000099"/>
          <w:sz w:val="24"/>
          <w:szCs w:val="24"/>
        </w:rPr>
        <w:t>, but not many have finished it</w:t>
      </w:r>
      <w:r w:rsidR="00DD14DF" w:rsidRPr="00DD14DF">
        <w:rPr>
          <w:rFonts w:ascii="Baskerville" w:eastAsia="Times New Roman" w:hAnsi="Baskerville" w:cs="Times New Roman"/>
          <w:color w:val="000099"/>
          <w:sz w:val="24"/>
          <w:szCs w:val="24"/>
        </w:rPr>
        <w:t>.</w:t>
      </w:r>
      <w:r w:rsidR="00076FC8">
        <w:rPr>
          <w:rFonts w:ascii="Baskerville" w:eastAsia="Times New Roman" w:hAnsi="Baskerville" w:cs="Times New Roman"/>
          <w:color w:val="000099"/>
          <w:sz w:val="24"/>
          <w:szCs w:val="24"/>
        </w:rPr>
        <w:t xml:space="preserve"> </w:t>
      </w:r>
      <w:r w:rsidR="005D4D7E">
        <w:rPr>
          <w:rFonts w:ascii="Baskerville" w:eastAsia="Times New Roman" w:hAnsi="Baskerville" w:cs="Times New Roman"/>
          <w:color w:val="000099"/>
          <w:sz w:val="24"/>
          <w:szCs w:val="24"/>
        </w:rPr>
        <w:t>People did some brainstorming for how to improve participation.</w:t>
      </w:r>
      <w:r w:rsidR="00DD14DF" w:rsidRPr="00DD14DF">
        <w:rPr>
          <w:rFonts w:ascii="Baskerville" w:eastAsia="Times New Roman" w:hAnsi="Baskerville" w:cs="Times New Roman"/>
          <w:color w:val="000099"/>
          <w:sz w:val="24"/>
          <w:szCs w:val="24"/>
        </w:rPr>
        <w:t xml:space="preserve"> </w:t>
      </w:r>
    </w:p>
    <w:p w14:paraId="700F07E1" w14:textId="16EF314B" w:rsidR="00E65EA2" w:rsidRDefault="00926718" w:rsidP="00DD14DF">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Des Moines Neighbors.</w:t>
      </w:r>
      <w:r w:rsidR="00E51154">
        <w:rPr>
          <w:rFonts w:ascii="Baskerville" w:eastAsia="Times New Roman" w:hAnsi="Baskerville" w:cs="Times New Roman"/>
          <w:color w:val="000099"/>
          <w:sz w:val="24"/>
          <w:szCs w:val="24"/>
        </w:rPr>
        <w:t xml:space="preserve"> Lori.</w:t>
      </w:r>
      <w:r>
        <w:rPr>
          <w:rFonts w:ascii="Baskerville" w:eastAsia="Times New Roman" w:hAnsi="Baskerville" w:cs="Times New Roman"/>
          <w:color w:val="000099"/>
          <w:sz w:val="24"/>
          <w:szCs w:val="24"/>
        </w:rPr>
        <w:t xml:space="preserve"> The meeting focused on the new neighborhood proposed for near Gray’s Lake (just north of the river). The neighborhood would be </w:t>
      </w:r>
      <w:r w:rsidR="00E51154">
        <w:rPr>
          <w:rFonts w:ascii="Baskerville" w:eastAsia="Times New Roman" w:hAnsi="Baskerville" w:cs="Times New Roman"/>
          <w:color w:val="000099"/>
          <w:sz w:val="24"/>
          <w:szCs w:val="24"/>
        </w:rPr>
        <w:t>constructed to encourage</w:t>
      </w:r>
      <w:r>
        <w:rPr>
          <w:rFonts w:ascii="Baskerville" w:eastAsia="Times New Roman" w:hAnsi="Baskerville" w:cs="Times New Roman"/>
          <w:color w:val="000099"/>
          <w:sz w:val="24"/>
          <w:szCs w:val="24"/>
        </w:rPr>
        <w:t xml:space="preserve"> foot/bike traffic if at all possible</w:t>
      </w:r>
      <w:r w:rsidR="00E51154">
        <w:rPr>
          <w:rFonts w:ascii="Baskerville" w:eastAsia="Times New Roman" w:hAnsi="Baskerville" w:cs="Times New Roman"/>
          <w:color w:val="000099"/>
          <w:sz w:val="24"/>
          <w:szCs w:val="24"/>
        </w:rPr>
        <w:t>, and is in the planning stage.</w:t>
      </w:r>
    </w:p>
    <w:p w14:paraId="00D5C4E9" w14:textId="623CF6CA" w:rsidR="00926718" w:rsidRDefault="00E51154" w:rsidP="00DD14DF">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Memorial</w:t>
      </w:r>
      <w:r w:rsidR="00926718">
        <w:rPr>
          <w:rFonts w:ascii="Baskerville" w:eastAsia="Times New Roman" w:hAnsi="Baskerville" w:cs="Times New Roman"/>
          <w:color w:val="000099"/>
          <w:sz w:val="24"/>
          <w:szCs w:val="24"/>
        </w:rPr>
        <w:t xml:space="preserve"> Garden. Michael. Right now they’re trying to get the ground prepped by removing the rock and such. Now that work is being done, lots of</w:t>
      </w:r>
      <w:r>
        <w:rPr>
          <w:rFonts w:ascii="Baskerville" w:eastAsia="Times New Roman" w:hAnsi="Baskerville" w:cs="Times New Roman"/>
          <w:color w:val="000099"/>
          <w:sz w:val="24"/>
          <w:szCs w:val="24"/>
        </w:rPr>
        <w:t xml:space="preserve"> people are </w:t>
      </w:r>
      <w:r w:rsidR="00926718">
        <w:rPr>
          <w:rFonts w:ascii="Baskerville" w:eastAsia="Times New Roman" w:hAnsi="Baskerville" w:cs="Times New Roman"/>
          <w:color w:val="000099"/>
          <w:sz w:val="24"/>
          <w:szCs w:val="24"/>
        </w:rPr>
        <w:t>coming forward with suggestions.</w:t>
      </w:r>
      <w:r w:rsidR="003F4BE6">
        <w:rPr>
          <w:rFonts w:ascii="Baskerville" w:eastAsia="Times New Roman" w:hAnsi="Baskerville" w:cs="Times New Roman"/>
          <w:color w:val="000099"/>
          <w:sz w:val="24"/>
          <w:szCs w:val="24"/>
        </w:rPr>
        <w:t xml:space="preserve"> Michael is planning a get together sometime soon to talk through all of the ideas, so get in touch with him if you are interested.</w:t>
      </w:r>
      <w:r w:rsidR="00926718">
        <w:rPr>
          <w:rFonts w:ascii="Baskerville" w:eastAsia="Times New Roman" w:hAnsi="Baskerville" w:cs="Times New Roman"/>
          <w:color w:val="000099"/>
          <w:sz w:val="24"/>
          <w:szCs w:val="24"/>
        </w:rPr>
        <w:t xml:space="preserve"> Michael brought forward the fact that money is going to be needed to make improvements. </w:t>
      </w:r>
      <w:r w:rsidR="00975642">
        <w:rPr>
          <w:rFonts w:ascii="Baskerville" w:eastAsia="Times New Roman" w:hAnsi="Baskerville" w:cs="Times New Roman"/>
          <w:color w:val="000099"/>
          <w:sz w:val="24"/>
          <w:szCs w:val="24"/>
        </w:rPr>
        <w:t>Thanks to Drake student volunteers who did a lot of work, the DNA for providing breakfasts, and the Walnut Street Church for providing a huge amount of labor even though the garden isn’t in their neighborhood.</w:t>
      </w:r>
    </w:p>
    <w:p w14:paraId="6DFAE912" w14:textId="57D48D08" w:rsidR="00975642" w:rsidRDefault="00975642" w:rsidP="00DD14DF">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Farmer’s Market. Michael. Michael brought one of the produce boxes that is being sold at the farmer’s market</w:t>
      </w:r>
      <w:r w:rsidR="00E51154">
        <w:rPr>
          <w:rFonts w:ascii="Baskerville" w:eastAsia="Times New Roman" w:hAnsi="Baskerville" w:cs="Times New Roman"/>
          <w:color w:val="000099"/>
          <w:sz w:val="24"/>
          <w:szCs w:val="24"/>
        </w:rPr>
        <w:t>, and it looked great</w:t>
      </w:r>
      <w:r>
        <w:rPr>
          <w:rFonts w:ascii="Baskerville" w:eastAsia="Times New Roman" w:hAnsi="Baskerville" w:cs="Times New Roman"/>
          <w:color w:val="000099"/>
          <w:sz w:val="24"/>
          <w:szCs w:val="24"/>
        </w:rPr>
        <w:t xml:space="preserve">. You can pre-order a box by Monday and they’ll have it ready for you on Thursday. </w:t>
      </w:r>
      <w:r w:rsidR="00F72CE5">
        <w:rPr>
          <w:rFonts w:ascii="Baskerville" w:eastAsia="Times New Roman" w:hAnsi="Baskerville" w:cs="Times New Roman"/>
          <w:color w:val="000099"/>
          <w:sz w:val="24"/>
          <w:szCs w:val="24"/>
        </w:rPr>
        <w:t>Tandem Theater and Dance will be there again this week. It’s great for kids. Fernando will be cooking tacos.</w:t>
      </w:r>
    </w:p>
    <w:p w14:paraId="6ABA1E7E" w14:textId="700D69AB" w:rsidR="00F72CE5" w:rsidRDefault="00F72CE5" w:rsidP="00DD14DF">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Business Partners. Amy. She’s e-mailed and dropped in on a number of businesses in the area. The Playhouse signed up again.</w:t>
      </w:r>
    </w:p>
    <w:p w14:paraId="70F6B708" w14:textId="4695D9D2" w:rsidR="00E66E6C" w:rsidRDefault="00E66E6C" w:rsidP="00DD14DF">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Marketing. Nichole. </w:t>
      </w:r>
      <w:r w:rsidR="00EE6378">
        <w:rPr>
          <w:rFonts w:ascii="Baskerville" w:eastAsia="Times New Roman" w:hAnsi="Baskerville" w:cs="Times New Roman"/>
          <w:color w:val="000099"/>
          <w:sz w:val="24"/>
          <w:szCs w:val="24"/>
        </w:rPr>
        <w:t>They put together</w:t>
      </w:r>
      <w:r w:rsidR="00E51154">
        <w:rPr>
          <w:rFonts w:ascii="Baskerville" w:eastAsia="Times New Roman" w:hAnsi="Baskerville" w:cs="Times New Roman"/>
          <w:color w:val="000099"/>
          <w:sz w:val="24"/>
          <w:szCs w:val="24"/>
        </w:rPr>
        <w:t xml:space="preserve"> a draft marketing plan with</w:t>
      </w:r>
      <w:r w:rsidR="00EE6378">
        <w:rPr>
          <w:rFonts w:ascii="Baskerville" w:eastAsia="Times New Roman" w:hAnsi="Baskerville" w:cs="Times New Roman"/>
          <w:color w:val="000099"/>
          <w:sz w:val="24"/>
          <w:szCs w:val="24"/>
        </w:rPr>
        <w:t xml:space="preserve"> some slogan ideas, though they’re hoping that the survey also drives some ideas.</w:t>
      </w:r>
      <w:r w:rsidR="008C22AF">
        <w:rPr>
          <w:rFonts w:ascii="Baskerville" w:eastAsia="Times New Roman" w:hAnsi="Baskerville" w:cs="Times New Roman"/>
          <w:color w:val="000099"/>
          <w:sz w:val="24"/>
          <w:szCs w:val="24"/>
        </w:rPr>
        <w:t xml:space="preserve"> </w:t>
      </w:r>
      <w:r w:rsidR="006675B4">
        <w:rPr>
          <w:rFonts w:ascii="Baskerville" w:eastAsia="Times New Roman" w:hAnsi="Baskerville" w:cs="Times New Roman"/>
          <w:color w:val="000099"/>
          <w:sz w:val="24"/>
          <w:szCs w:val="24"/>
        </w:rPr>
        <w:t>Everyon</w:t>
      </w:r>
      <w:r w:rsidR="00E51154">
        <w:rPr>
          <w:rFonts w:ascii="Baskerville" w:eastAsia="Times New Roman" w:hAnsi="Baskerville" w:cs="Times New Roman"/>
          <w:color w:val="000099"/>
          <w:sz w:val="24"/>
          <w:szCs w:val="24"/>
        </w:rPr>
        <w:t>e should check out the plan so we can di</w:t>
      </w:r>
      <w:r w:rsidR="006675B4">
        <w:rPr>
          <w:rFonts w:ascii="Baskerville" w:eastAsia="Times New Roman" w:hAnsi="Baskerville" w:cs="Times New Roman"/>
          <w:color w:val="000099"/>
          <w:sz w:val="24"/>
          <w:szCs w:val="24"/>
        </w:rPr>
        <w:t>scuss</w:t>
      </w:r>
      <w:r w:rsidR="00E51154">
        <w:rPr>
          <w:rFonts w:ascii="Baskerville" w:eastAsia="Times New Roman" w:hAnsi="Baskerville" w:cs="Times New Roman"/>
          <w:color w:val="000099"/>
          <w:sz w:val="24"/>
          <w:szCs w:val="24"/>
        </w:rPr>
        <w:t xml:space="preserve"> at a future meeting</w:t>
      </w:r>
      <w:r w:rsidR="006675B4">
        <w:rPr>
          <w:rFonts w:ascii="Baskerville" w:eastAsia="Times New Roman" w:hAnsi="Baskerville" w:cs="Times New Roman"/>
          <w:color w:val="000099"/>
          <w:sz w:val="24"/>
          <w:szCs w:val="24"/>
        </w:rPr>
        <w:t>.</w:t>
      </w:r>
    </w:p>
    <w:p w14:paraId="5A4C97EA" w14:textId="32B32A5A" w:rsidR="00F041D1" w:rsidRPr="00E51154" w:rsidRDefault="006675B4" w:rsidP="00B45BD8">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Kingman Island Cruise. Mac. This Saturday. All set—if you can help set up at 3:00, that would be great. They’ll be providing hamburgers, hotdogs, chips. Bring side dish to share. The band will be the Drake Combo. </w:t>
      </w:r>
      <w:r w:rsidR="00B45BD8">
        <w:rPr>
          <w:rFonts w:ascii="Baskerville" w:eastAsia="Times New Roman" w:hAnsi="Baskerville" w:cs="Times New Roman"/>
          <w:b/>
          <w:i/>
          <w:color w:val="000099"/>
          <w:sz w:val="24"/>
          <w:szCs w:val="24"/>
        </w:rPr>
        <w:t>Jen moved that the ne</w:t>
      </w:r>
      <w:r w:rsidR="00E51154">
        <w:rPr>
          <w:rFonts w:ascii="Baskerville" w:eastAsia="Times New Roman" w:hAnsi="Baskerville" w:cs="Times New Roman"/>
          <w:b/>
          <w:i/>
          <w:color w:val="000099"/>
          <w:sz w:val="24"/>
          <w:szCs w:val="24"/>
        </w:rPr>
        <w:t>ighborhood pay $200 for the band</w:t>
      </w:r>
      <w:r w:rsidR="00B45BD8">
        <w:rPr>
          <w:rFonts w:ascii="Baskerville" w:eastAsia="Times New Roman" w:hAnsi="Baskerville" w:cs="Times New Roman"/>
          <w:b/>
          <w:i/>
          <w:color w:val="000099"/>
          <w:sz w:val="24"/>
          <w:szCs w:val="24"/>
        </w:rPr>
        <w:t>. Motion passed</w:t>
      </w:r>
      <w:r w:rsidR="00011967">
        <w:rPr>
          <w:rFonts w:ascii="Baskerville" w:eastAsia="Times New Roman" w:hAnsi="Baskerville" w:cs="Times New Roman"/>
          <w:b/>
          <w:i/>
          <w:color w:val="000099"/>
          <w:sz w:val="24"/>
          <w:szCs w:val="24"/>
        </w:rPr>
        <w:t xml:space="preserve"> (unanimous)</w:t>
      </w:r>
      <w:r w:rsidR="00B45BD8">
        <w:rPr>
          <w:rFonts w:ascii="Baskerville" w:eastAsia="Times New Roman" w:hAnsi="Baskerville" w:cs="Times New Roman"/>
          <w:b/>
          <w:i/>
          <w:color w:val="000099"/>
          <w:sz w:val="24"/>
          <w:szCs w:val="24"/>
        </w:rPr>
        <w:t>.</w:t>
      </w:r>
    </w:p>
    <w:p w14:paraId="1063240C" w14:textId="01EFC7D5" w:rsidR="00E51154" w:rsidRPr="00E51154" w:rsidRDefault="00E51154" w:rsidP="00B45BD8">
      <w:pPr>
        <w:pStyle w:val="ListParagraph"/>
        <w:numPr>
          <w:ilvl w:val="0"/>
          <w:numId w:val="16"/>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Free Flix. Jen. The movie will be at dusk on July 13</w:t>
      </w:r>
      <w:r w:rsidRPr="009C398C">
        <w:rPr>
          <w:rFonts w:ascii="Baskerville" w:eastAsia="Times New Roman" w:hAnsi="Baskerville" w:cs="Times New Roman"/>
          <w:color w:val="000099"/>
          <w:sz w:val="24"/>
          <w:szCs w:val="24"/>
          <w:vertAlign w:val="superscript"/>
        </w:rPr>
        <w:t>th</w:t>
      </w:r>
      <w:r>
        <w:rPr>
          <w:rFonts w:ascii="Baskerville" w:eastAsia="Times New Roman" w:hAnsi="Baskerville" w:cs="Times New Roman"/>
          <w:color w:val="000099"/>
          <w:sz w:val="24"/>
          <w:szCs w:val="24"/>
        </w:rPr>
        <w:t>, but we need someone to help get things ready. Ashley will get in touch with Jen.</w:t>
      </w:r>
    </w:p>
    <w:p w14:paraId="553049FB" w14:textId="77777777" w:rsidR="00E51154" w:rsidRPr="00E51154" w:rsidRDefault="00E51154" w:rsidP="00E51154">
      <w:pPr>
        <w:pStyle w:val="ListParagraph"/>
        <w:spacing w:after="360"/>
        <w:rPr>
          <w:rFonts w:ascii="Baskerville" w:eastAsia="Times New Roman" w:hAnsi="Baskerville" w:cs="Times New Roman"/>
          <w:color w:val="000099"/>
          <w:sz w:val="24"/>
          <w:szCs w:val="24"/>
        </w:rPr>
      </w:pPr>
    </w:p>
    <w:p w14:paraId="7D342907" w14:textId="0DE08273" w:rsidR="00A91509" w:rsidRPr="00A91509" w:rsidRDefault="00A91509" w:rsidP="00A029CB">
      <w:pPr>
        <w:pStyle w:val="ListParagraph"/>
        <w:spacing w:after="360"/>
        <w:ind w:left="450" w:hanging="450"/>
        <w:rPr>
          <w:rFonts w:ascii="Baskerville" w:eastAsia="Times New Roman" w:hAnsi="Baskerville" w:cs="Times New Roman"/>
          <w:color w:val="000099"/>
          <w:sz w:val="24"/>
          <w:szCs w:val="24"/>
        </w:rPr>
      </w:pPr>
      <w:r w:rsidRPr="003F4BE6">
        <w:rPr>
          <w:rFonts w:ascii="Baskerville" w:eastAsia="Times New Roman" w:hAnsi="Baskerville" w:cs="Times New Roman"/>
          <w:b/>
          <w:color w:val="000099"/>
          <w:sz w:val="24"/>
          <w:szCs w:val="24"/>
        </w:rPr>
        <w:t>New Business:</w:t>
      </w:r>
      <w:r w:rsidRPr="00A91509">
        <w:rPr>
          <w:rFonts w:ascii="Baskerville" w:eastAsia="Times New Roman" w:hAnsi="Baskerville" w:cs="Times New Roman"/>
          <w:color w:val="000099"/>
          <w:sz w:val="24"/>
          <w:szCs w:val="24"/>
        </w:rPr>
        <w:t xml:space="preserve"> </w:t>
      </w:r>
    </w:p>
    <w:p w14:paraId="2FD861E8" w14:textId="79234C20" w:rsidR="00E824EC" w:rsidRDefault="00E51154" w:rsidP="00B45BD8">
      <w:pPr>
        <w:pStyle w:val="ListParagraph"/>
        <w:numPr>
          <w:ilvl w:val="0"/>
          <w:numId w:val="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Nick Lensch on </w:t>
      </w:r>
      <w:r w:rsidR="00DA08EF" w:rsidRPr="009F63DB">
        <w:rPr>
          <w:rFonts w:ascii="Baskerville" w:eastAsia="Times New Roman" w:hAnsi="Baskerville" w:cs="Times New Roman"/>
          <w:color w:val="000099"/>
          <w:sz w:val="24"/>
          <w:szCs w:val="24"/>
        </w:rPr>
        <w:t>Edencrest in Beaverdale</w:t>
      </w:r>
      <w:r w:rsidR="00DA08EF">
        <w:rPr>
          <w:rFonts w:ascii="Baskerville" w:eastAsia="Times New Roman" w:hAnsi="Baskerville" w:cs="Times New Roman"/>
          <w:color w:val="000099"/>
          <w:sz w:val="24"/>
          <w:szCs w:val="24"/>
        </w:rPr>
        <w:t xml:space="preserve">: they’ll be building an assisted living facility behind Boesen’s Flower Shop. They are hoping to create ways to build community between residents and neighbors, and educational activities (for example around alzheimer’s awareness and cooking for </w:t>
      </w:r>
      <w:r w:rsidR="00DA08EF">
        <w:rPr>
          <w:rFonts w:ascii="Baskerville" w:eastAsia="Times New Roman" w:hAnsi="Baskerville" w:cs="Times New Roman"/>
          <w:color w:val="000099"/>
          <w:sz w:val="24"/>
          <w:szCs w:val="24"/>
        </w:rPr>
        <w:lastRenderedPageBreak/>
        <w:t>seniors). Edencrest is working in partnership with Hubbel Realty, and has several other facilities in the area. Informational meeting coming up in July 11 at 3:00</w:t>
      </w:r>
      <w:r w:rsidR="00B45BD8">
        <w:rPr>
          <w:rFonts w:ascii="Baskerville" w:eastAsia="Times New Roman" w:hAnsi="Baskerville" w:cs="Times New Roman"/>
          <w:color w:val="000099"/>
          <w:sz w:val="24"/>
          <w:szCs w:val="24"/>
        </w:rPr>
        <w:t xml:space="preserve"> at Christophers.</w:t>
      </w:r>
    </w:p>
    <w:p w14:paraId="695AC5D2" w14:textId="1D1992D7" w:rsidR="00E65EA2" w:rsidRDefault="00E51154" w:rsidP="00B45BD8">
      <w:pPr>
        <w:pStyle w:val="ListParagraph"/>
        <w:numPr>
          <w:ilvl w:val="0"/>
          <w:numId w:val="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 xml:space="preserve">Grant. Jen. </w:t>
      </w:r>
      <w:r w:rsidR="00B45BD8">
        <w:rPr>
          <w:rFonts w:ascii="Baskerville" w:eastAsia="Times New Roman" w:hAnsi="Baskerville" w:cs="Times New Roman"/>
          <w:color w:val="000099"/>
          <w:sz w:val="24"/>
          <w:szCs w:val="24"/>
        </w:rPr>
        <w:t xml:space="preserve">Polk County Board of Supervisors provided a $3,000 grant to be used for the survey, video, and such. </w:t>
      </w:r>
      <w:r w:rsidR="009C398C">
        <w:rPr>
          <w:rFonts w:ascii="Baskerville" w:eastAsia="Times New Roman" w:hAnsi="Baskerville" w:cs="Times New Roman"/>
          <w:color w:val="000099"/>
          <w:sz w:val="24"/>
          <w:szCs w:val="24"/>
        </w:rPr>
        <w:t xml:space="preserve">This is in addition to the $2,000 seed money from NFC. </w:t>
      </w:r>
    </w:p>
    <w:p w14:paraId="3ABB0E57" w14:textId="5526480E" w:rsidR="009C398C" w:rsidRDefault="009C398C" w:rsidP="00B45BD8">
      <w:pPr>
        <w:pStyle w:val="ListParagraph"/>
        <w:numPr>
          <w:ilvl w:val="0"/>
          <w:numId w:val="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National Night Out: Kristina and Nichole will talk at the Kingman Island Cruise.</w:t>
      </w:r>
    </w:p>
    <w:p w14:paraId="6F1F4E44" w14:textId="070DE88C" w:rsidR="00E65EA2" w:rsidRPr="00FE7CAE" w:rsidRDefault="003E1D79" w:rsidP="00FE7CAE">
      <w:pPr>
        <w:pStyle w:val="ListParagraph"/>
        <w:numPr>
          <w:ilvl w:val="0"/>
          <w:numId w:val="3"/>
        </w:numPr>
        <w:spacing w:after="36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Storage. Kristina. We need a place to store our stuff.</w:t>
      </w:r>
      <w:r w:rsidR="00660D98">
        <w:rPr>
          <w:rFonts w:ascii="Baskerville" w:eastAsia="Times New Roman" w:hAnsi="Baskerville" w:cs="Times New Roman"/>
          <w:color w:val="000099"/>
          <w:sz w:val="24"/>
          <w:szCs w:val="24"/>
        </w:rPr>
        <w:t xml:space="preserve"> </w:t>
      </w:r>
      <w:r w:rsidR="00E51154">
        <w:rPr>
          <w:rFonts w:ascii="Baskerville" w:eastAsia="Times New Roman" w:hAnsi="Baskerville" w:cs="Times New Roman"/>
          <w:color w:val="000099"/>
          <w:sz w:val="24"/>
          <w:szCs w:val="24"/>
        </w:rPr>
        <w:t>Some options were discussed.</w:t>
      </w:r>
    </w:p>
    <w:p w14:paraId="1F0A6CE8" w14:textId="5161F4DE" w:rsidR="00E65EA2" w:rsidRDefault="003F5BFF" w:rsidP="00FE7CAE">
      <w:pPr>
        <w:spacing w:after="0"/>
        <w:contextualSpacing/>
        <w:rPr>
          <w:rFonts w:ascii="Baskerville" w:eastAsia="Times New Roman" w:hAnsi="Baskerville" w:cs="Times New Roman"/>
          <w:b/>
          <w:color w:val="000099"/>
          <w:sz w:val="24"/>
          <w:szCs w:val="24"/>
        </w:rPr>
      </w:pPr>
      <w:r>
        <w:rPr>
          <w:rFonts w:ascii="Baskerville" w:eastAsia="Times New Roman" w:hAnsi="Baskerville" w:cs="Times New Roman"/>
          <w:b/>
          <w:color w:val="000099"/>
          <w:sz w:val="24"/>
          <w:szCs w:val="24"/>
        </w:rPr>
        <w:t>Announcements:</w:t>
      </w:r>
    </w:p>
    <w:p w14:paraId="35FBC2F0" w14:textId="77777777" w:rsidR="00FE7CAE" w:rsidRPr="00FE7CAE" w:rsidRDefault="00FE7CAE" w:rsidP="00FE7CAE">
      <w:pPr>
        <w:spacing w:after="0"/>
        <w:contextualSpacing/>
        <w:rPr>
          <w:rFonts w:ascii="Baskerville" w:eastAsia="Times New Roman" w:hAnsi="Baskerville" w:cs="Times New Roman"/>
          <w:b/>
          <w:color w:val="000099"/>
          <w:sz w:val="24"/>
          <w:szCs w:val="24"/>
        </w:rPr>
      </w:pPr>
    </w:p>
    <w:p w14:paraId="28E28DC1" w14:textId="0230457C" w:rsidR="00394823" w:rsidRPr="00394823" w:rsidRDefault="00394823" w:rsidP="00A029CB">
      <w:pPr>
        <w:spacing w:after="360"/>
        <w:ind w:left="450" w:hanging="450"/>
        <w:rPr>
          <w:rFonts w:ascii="Baskerville" w:eastAsia="Times New Roman" w:hAnsi="Baskerville" w:cs="Times New Roman"/>
          <w:color w:val="000099"/>
          <w:sz w:val="24"/>
          <w:szCs w:val="24"/>
        </w:rPr>
      </w:pPr>
      <w:r>
        <w:rPr>
          <w:rFonts w:ascii="Baskerville" w:eastAsia="Times New Roman" w:hAnsi="Baskerville" w:cs="Times New Roman"/>
          <w:color w:val="000099"/>
          <w:sz w:val="24"/>
          <w:szCs w:val="24"/>
        </w:rPr>
        <w:t>M</w:t>
      </w:r>
      <w:r w:rsidR="0045791E">
        <w:rPr>
          <w:rFonts w:ascii="Baskerville" w:eastAsia="Times New Roman" w:hAnsi="Baskerville" w:cs="Times New Roman"/>
          <w:color w:val="000099"/>
          <w:sz w:val="24"/>
          <w:szCs w:val="24"/>
        </w:rPr>
        <w:t>eeting adjourned 8:30</w:t>
      </w:r>
    </w:p>
    <w:sectPr w:rsidR="00394823" w:rsidRPr="00394823" w:rsidSect="001E686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E3B58"/>
    <w:multiLevelType w:val="hybridMultilevel"/>
    <w:tmpl w:val="D81E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55839"/>
    <w:multiLevelType w:val="hybridMultilevel"/>
    <w:tmpl w:val="F65CB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BB147B"/>
    <w:multiLevelType w:val="hybridMultilevel"/>
    <w:tmpl w:val="C6764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EB6157"/>
    <w:multiLevelType w:val="hybridMultilevel"/>
    <w:tmpl w:val="0E02C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3A4967"/>
    <w:multiLevelType w:val="hybridMultilevel"/>
    <w:tmpl w:val="BCA20C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164CAF"/>
    <w:multiLevelType w:val="hybridMultilevel"/>
    <w:tmpl w:val="536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9B6CDD"/>
    <w:multiLevelType w:val="hybridMultilevel"/>
    <w:tmpl w:val="BCA20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83C33"/>
    <w:multiLevelType w:val="hybridMultilevel"/>
    <w:tmpl w:val="402E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CA5F74"/>
    <w:multiLevelType w:val="hybridMultilevel"/>
    <w:tmpl w:val="E186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057AD"/>
    <w:multiLevelType w:val="hybridMultilevel"/>
    <w:tmpl w:val="C20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00018"/>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180720"/>
    <w:multiLevelType w:val="hybridMultilevel"/>
    <w:tmpl w:val="9046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86350"/>
    <w:multiLevelType w:val="hybridMultilevel"/>
    <w:tmpl w:val="72A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7600C"/>
    <w:multiLevelType w:val="hybridMultilevel"/>
    <w:tmpl w:val="DD0491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202147"/>
    <w:multiLevelType w:val="hybridMultilevel"/>
    <w:tmpl w:val="A9BC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896782"/>
    <w:multiLevelType w:val="hybridMultilevel"/>
    <w:tmpl w:val="2C9A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111A78"/>
    <w:multiLevelType w:val="hybridMultilevel"/>
    <w:tmpl w:val="30CC7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F90DB4"/>
    <w:multiLevelType w:val="hybridMultilevel"/>
    <w:tmpl w:val="A61AE0F8"/>
    <w:lvl w:ilvl="0" w:tplc="0FAEF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4"/>
  </w:num>
  <w:num w:numId="4">
    <w:abstractNumId w:val="6"/>
  </w:num>
  <w:num w:numId="5">
    <w:abstractNumId w:val="17"/>
  </w:num>
  <w:num w:numId="6">
    <w:abstractNumId w:val="2"/>
  </w:num>
  <w:num w:numId="7">
    <w:abstractNumId w:val="13"/>
  </w:num>
  <w:num w:numId="8">
    <w:abstractNumId w:val="7"/>
  </w:num>
  <w:num w:numId="9">
    <w:abstractNumId w:val="5"/>
  </w:num>
  <w:num w:numId="10">
    <w:abstractNumId w:val="9"/>
  </w:num>
  <w:num w:numId="11">
    <w:abstractNumId w:val="14"/>
  </w:num>
  <w:num w:numId="12">
    <w:abstractNumId w:val="12"/>
  </w:num>
  <w:num w:numId="13">
    <w:abstractNumId w:val="0"/>
  </w:num>
  <w:num w:numId="14">
    <w:abstractNumId w:val="16"/>
  </w:num>
  <w:num w:numId="15">
    <w:abstractNumId w:val="8"/>
  </w:num>
  <w:num w:numId="16">
    <w:abstractNumId w:val="10"/>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2AF"/>
    <w:rsid w:val="00003969"/>
    <w:rsid w:val="0000784E"/>
    <w:rsid w:val="00011967"/>
    <w:rsid w:val="00013BA6"/>
    <w:rsid w:val="000241BB"/>
    <w:rsid w:val="00031F0D"/>
    <w:rsid w:val="00036803"/>
    <w:rsid w:val="00041E19"/>
    <w:rsid w:val="000468FD"/>
    <w:rsid w:val="00047018"/>
    <w:rsid w:val="0005504A"/>
    <w:rsid w:val="00060AA3"/>
    <w:rsid w:val="0006453F"/>
    <w:rsid w:val="00076FC8"/>
    <w:rsid w:val="00096D03"/>
    <w:rsid w:val="000B1CB5"/>
    <w:rsid w:val="000B4F00"/>
    <w:rsid w:val="000C14F3"/>
    <w:rsid w:val="000E252A"/>
    <w:rsid w:val="00103584"/>
    <w:rsid w:val="001135FB"/>
    <w:rsid w:val="001165FF"/>
    <w:rsid w:val="00117AC6"/>
    <w:rsid w:val="0012088B"/>
    <w:rsid w:val="001300CC"/>
    <w:rsid w:val="0013258D"/>
    <w:rsid w:val="00137157"/>
    <w:rsid w:val="001544DA"/>
    <w:rsid w:val="001905F6"/>
    <w:rsid w:val="00194ECD"/>
    <w:rsid w:val="001A5AE0"/>
    <w:rsid w:val="001C012B"/>
    <w:rsid w:val="001C68DC"/>
    <w:rsid w:val="001D719D"/>
    <w:rsid w:val="001E6869"/>
    <w:rsid w:val="001F45B5"/>
    <w:rsid w:val="001F5984"/>
    <w:rsid w:val="00214D88"/>
    <w:rsid w:val="00233455"/>
    <w:rsid w:val="002345AF"/>
    <w:rsid w:val="00236E38"/>
    <w:rsid w:val="002448D3"/>
    <w:rsid w:val="00262D84"/>
    <w:rsid w:val="00270184"/>
    <w:rsid w:val="00273DB5"/>
    <w:rsid w:val="00277DD0"/>
    <w:rsid w:val="00280972"/>
    <w:rsid w:val="002832B7"/>
    <w:rsid w:val="00290A9B"/>
    <w:rsid w:val="0029748F"/>
    <w:rsid w:val="002A12FF"/>
    <w:rsid w:val="002A1C4C"/>
    <w:rsid w:val="002A454E"/>
    <w:rsid w:val="002A701C"/>
    <w:rsid w:val="002B13D2"/>
    <w:rsid w:val="002B1646"/>
    <w:rsid w:val="002B5C60"/>
    <w:rsid w:val="002C3CD5"/>
    <w:rsid w:val="002D13F9"/>
    <w:rsid w:val="002D750D"/>
    <w:rsid w:val="002E6BEE"/>
    <w:rsid w:val="0030296B"/>
    <w:rsid w:val="00303DE0"/>
    <w:rsid w:val="003044A7"/>
    <w:rsid w:val="003055BA"/>
    <w:rsid w:val="00317F2D"/>
    <w:rsid w:val="00321149"/>
    <w:rsid w:val="003365AB"/>
    <w:rsid w:val="003471E9"/>
    <w:rsid w:val="003528CD"/>
    <w:rsid w:val="0035294B"/>
    <w:rsid w:val="0037402A"/>
    <w:rsid w:val="00381092"/>
    <w:rsid w:val="003862AF"/>
    <w:rsid w:val="00394823"/>
    <w:rsid w:val="003B42B2"/>
    <w:rsid w:val="003B4347"/>
    <w:rsid w:val="003B6403"/>
    <w:rsid w:val="003D30FE"/>
    <w:rsid w:val="003E0271"/>
    <w:rsid w:val="003E1D79"/>
    <w:rsid w:val="003E71A7"/>
    <w:rsid w:val="003E7FF8"/>
    <w:rsid w:val="003F4BE6"/>
    <w:rsid w:val="003F5BFF"/>
    <w:rsid w:val="00401528"/>
    <w:rsid w:val="0043551D"/>
    <w:rsid w:val="00441134"/>
    <w:rsid w:val="00446690"/>
    <w:rsid w:val="00450FB5"/>
    <w:rsid w:val="004527A0"/>
    <w:rsid w:val="0045791E"/>
    <w:rsid w:val="004667BB"/>
    <w:rsid w:val="004768D3"/>
    <w:rsid w:val="0048036C"/>
    <w:rsid w:val="00482F45"/>
    <w:rsid w:val="004901A3"/>
    <w:rsid w:val="004B37AF"/>
    <w:rsid w:val="004B48A3"/>
    <w:rsid w:val="004C06B2"/>
    <w:rsid w:val="004C0EBA"/>
    <w:rsid w:val="004C2CCD"/>
    <w:rsid w:val="004E3117"/>
    <w:rsid w:val="004F3D53"/>
    <w:rsid w:val="004F60D0"/>
    <w:rsid w:val="0050290C"/>
    <w:rsid w:val="00512391"/>
    <w:rsid w:val="005143B5"/>
    <w:rsid w:val="00515DB7"/>
    <w:rsid w:val="0051618B"/>
    <w:rsid w:val="005437FC"/>
    <w:rsid w:val="00546DF4"/>
    <w:rsid w:val="0057766C"/>
    <w:rsid w:val="005943C6"/>
    <w:rsid w:val="005978EF"/>
    <w:rsid w:val="005A3E32"/>
    <w:rsid w:val="005B1506"/>
    <w:rsid w:val="005B57D9"/>
    <w:rsid w:val="005B5998"/>
    <w:rsid w:val="005C2380"/>
    <w:rsid w:val="005C5300"/>
    <w:rsid w:val="005C55FF"/>
    <w:rsid w:val="005D1360"/>
    <w:rsid w:val="005D4B9F"/>
    <w:rsid w:val="005D4D7E"/>
    <w:rsid w:val="005E359C"/>
    <w:rsid w:val="005E57E4"/>
    <w:rsid w:val="005F67B2"/>
    <w:rsid w:val="006076AD"/>
    <w:rsid w:val="00607A4D"/>
    <w:rsid w:val="0061117F"/>
    <w:rsid w:val="0061700F"/>
    <w:rsid w:val="00621E47"/>
    <w:rsid w:val="0062461F"/>
    <w:rsid w:val="00633EC2"/>
    <w:rsid w:val="0064176E"/>
    <w:rsid w:val="0064665B"/>
    <w:rsid w:val="00650CE3"/>
    <w:rsid w:val="00660D98"/>
    <w:rsid w:val="00660EB4"/>
    <w:rsid w:val="00662FBE"/>
    <w:rsid w:val="006675B4"/>
    <w:rsid w:val="006816DF"/>
    <w:rsid w:val="00682D21"/>
    <w:rsid w:val="00685FD0"/>
    <w:rsid w:val="0068644E"/>
    <w:rsid w:val="006879F5"/>
    <w:rsid w:val="006A0E68"/>
    <w:rsid w:val="006C1054"/>
    <w:rsid w:val="006C161B"/>
    <w:rsid w:val="006C5B10"/>
    <w:rsid w:val="006D5EB2"/>
    <w:rsid w:val="006E7033"/>
    <w:rsid w:val="006F4AA9"/>
    <w:rsid w:val="007008E4"/>
    <w:rsid w:val="00706061"/>
    <w:rsid w:val="00707A87"/>
    <w:rsid w:val="007113B3"/>
    <w:rsid w:val="007149DA"/>
    <w:rsid w:val="00714D9F"/>
    <w:rsid w:val="0074117F"/>
    <w:rsid w:val="007529F7"/>
    <w:rsid w:val="00754002"/>
    <w:rsid w:val="00757BAA"/>
    <w:rsid w:val="00757D06"/>
    <w:rsid w:val="00757EE7"/>
    <w:rsid w:val="0077479F"/>
    <w:rsid w:val="00774DA4"/>
    <w:rsid w:val="00782AE9"/>
    <w:rsid w:val="007B398E"/>
    <w:rsid w:val="007C5E43"/>
    <w:rsid w:val="007C74BA"/>
    <w:rsid w:val="007F2922"/>
    <w:rsid w:val="008024E4"/>
    <w:rsid w:val="00807A58"/>
    <w:rsid w:val="00812A7B"/>
    <w:rsid w:val="00816248"/>
    <w:rsid w:val="008263FE"/>
    <w:rsid w:val="00831974"/>
    <w:rsid w:val="008402E0"/>
    <w:rsid w:val="00843383"/>
    <w:rsid w:val="00844781"/>
    <w:rsid w:val="0086469B"/>
    <w:rsid w:val="008B01B7"/>
    <w:rsid w:val="008B09F8"/>
    <w:rsid w:val="008B26DF"/>
    <w:rsid w:val="008B366D"/>
    <w:rsid w:val="008C0200"/>
    <w:rsid w:val="008C044C"/>
    <w:rsid w:val="008C22AF"/>
    <w:rsid w:val="008C62F6"/>
    <w:rsid w:val="008E410E"/>
    <w:rsid w:val="008E4392"/>
    <w:rsid w:val="008F28EF"/>
    <w:rsid w:val="008F4B27"/>
    <w:rsid w:val="008F7B36"/>
    <w:rsid w:val="00907502"/>
    <w:rsid w:val="00924817"/>
    <w:rsid w:val="00926718"/>
    <w:rsid w:val="009340E3"/>
    <w:rsid w:val="00952470"/>
    <w:rsid w:val="00953A01"/>
    <w:rsid w:val="00956754"/>
    <w:rsid w:val="00974D2D"/>
    <w:rsid w:val="00975642"/>
    <w:rsid w:val="00975EFC"/>
    <w:rsid w:val="00981119"/>
    <w:rsid w:val="00991644"/>
    <w:rsid w:val="00993090"/>
    <w:rsid w:val="009A285F"/>
    <w:rsid w:val="009A7992"/>
    <w:rsid w:val="009B798D"/>
    <w:rsid w:val="009C398C"/>
    <w:rsid w:val="009C7451"/>
    <w:rsid w:val="009D7CF2"/>
    <w:rsid w:val="009E2123"/>
    <w:rsid w:val="009F0751"/>
    <w:rsid w:val="009F49B1"/>
    <w:rsid w:val="009F63DB"/>
    <w:rsid w:val="00A00260"/>
    <w:rsid w:val="00A029CB"/>
    <w:rsid w:val="00A17C8A"/>
    <w:rsid w:val="00A2273D"/>
    <w:rsid w:val="00A3062D"/>
    <w:rsid w:val="00A35C91"/>
    <w:rsid w:val="00A376AC"/>
    <w:rsid w:val="00A50CAC"/>
    <w:rsid w:val="00A57ADC"/>
    <w:rsid w:val="00A71A73"/>
    <w:rsid w:val="00A91509"/>
    <w:rsid w:val="00AA0049"/>
    <w:rsid w:val="00AA257F"/>
    <w:rsid w:val="00AA6127"/>
    <w:rsid w:val="00AC2950"/>
    <w:rsid w:val="00AD75BA"/>
    <w:rsid w:val="00AE354E"/>
    <w:rsid w:val="00AE7031"/>
    <w:rsid w:val="00AF136F"/>
    <w:rsid w:val="00B05377"/>
    <w:rsid w:val="00B13D24"/>
    <w:rsid w:val="00B23246"/>
    <w:rsid w:val="00B3426E"/>
    <w:rsid w:val="00B34C05"/>
    <w:rsid w:val="00B43BDB"/>
    <w:rsid w:val="00B444AB"/>
    <w:rsid w:val="00B45BD8"/>
    <w:rsid w:val="00B5486D"/>
    <w:rsid w:val="00B54B45"/>
    <w:rsid w:val="00B67060"/>
    <w:rsid w:val="00B67EFD"/>
    <w:rsid w:val="00BA1A64"/>
    <w:rsid w:val="00BB3BCB"/>
    <w:rsid w:val="00BC7FCA"/>
    <w:rsid w:val="00BE28AB"/>
    <w:rsid w:val="00BF2A8C"/>
    <w:rsid w:val="00C0687F"/>
    <w:rsid w:val="00C10832"/>
    <w:rsid w:val="00C13618"/>
    <w:rsid w:val="00C206FC"/>
    <w:rsid w:val="00C278AD"/>
    <w:rsid w:val="00C35C46"/>
    <w:rsid w:val="00C66759"/>
    <w:rsid w:val="00C71E57"/>
    <w:rsid w:val="00C74CA8"/>
    <w:rsid w:val="00C75C96"/>
    <w:rsid w:val="00C87A50"/>
    <w:rsid w:val="00CC4919"/>
    <w:rsid w:val="00CD549C"/>
    <w:rsid w:val="00CF3520"/>
    <w:rsid w:val="00CF4155"/>
    <w:rsid w:val="00D02410"/>
    <w:rsid w:val="00D046F7"/>
    <w:rsid w:val="00D07743"/>
    <w:rsid w:val="00D214AC"/>
    <w:rsid w:val="00D33FF1"/>
    <w:rsid w:val="00D4454B"/>
    <w:rsid w:val="00D62785"/>
    <w:rsid w:val="00D80912"/>
    <w:rsid w:val="00D81CAE"/>
    <w:rsid w:val="00D84229"/>
    <w:rsid w:val="00D911C4"/>
    <w:rsid w:val="00D96C02"/>
    <w:rsid w:val="00D97C41"/>
    <w:rsid w:val="00DA08EF"/>
    <w:rsid w:val="00DA09AA"/>
    <w:rsid w:val="00DA2C65"/>
    <w:rsid w:val="00DA6908"/>
    <w:rsid w:val="00DC1601"/>
    <w:rsid w:val="00DC3B88"/>
    <w:rsid w:val="00DD14DF"/>
    <w:rsid w:val="00DD326E"/>
    <w:rsid w:val="00DD53A6"/>
    <w:rsid w:val="00DF4EC1"/>
    <w:rsid w:val="00DF4F62"/>
    <w:rsid w:val="00E01919"/>
    <w:rsid w:val="00E03455"/>
    <w:rsid w:val="00E211DC"/>
    <w:rsid w:val="00E26EB4"/>
    <w:rsid w:val="00E3255C"/>
    <w:rsid w:val="00E332A6"/>
    <w:rsid w:val="00E36EA5"/>
    <w:rsid w:val="00E375FC"/>
    <w:rsid w:val="00E51154"/>
    <w:rsid w:val="00E622AB"/>
    <w:rsid w:val="00E63E8B"/>
    <w:rsid w:val="00E65EA2"/>
    <w:rsid w:val="00E66E6C"/>
    <w:rsid w:val="00E670EA"/>
    <w:rsid w:val="00E751A5"/>
    <w:rsid w:val="00E77CAD"/>
    <w:rsid w:val="00E824EC"/>
    <w:rsid w:val="00E8714A"/>
    <w:rsid w:val="00E878F1"/>
    <w:rsid w:val="00E91DC4"/>
    <w:rsid w:val="00EB4109"/>
    <w:rsid w:val="00EB6F3E"/>
    <w:rsid w:val="00EC40A6"/>
    <w:rsid w:val="00ED766F"/>
    <w:rsid w:val="00EE1ABB"/>
    <w:rsid w:val="00EE6378"/>
    <w:rsid w:val="00EF509E"/>
    <w:rsid w:val="00F02851"/>
    <w:rsid w:val="00F041D1"/>
    <w:rsid w:val="00F0792E"/>
    <w:rsid w:val="00F3224F"/>
    <w:rsid w:val="00F33AD4"/>
    <w:rsid w:val="00F35AB6"/>
    <w:rsid w:val="00F66299"/>
    <w:rsid w:val="00F679E1"/>
    <w:rsid w:val="00F72439"/>
    <w:rsid w:val="00F72CE5"/>
    <w:rsid w:val="00F74B3B"/>
    <w:rsid w:val="00F8638F"/>
    <w:rsid w:val="00F86802"/>
    <w:rsid w:val="00FA6EE9"/>
    <w:rsid w:val="00FC1356"/>
    <w:rsid w:val="00FD4927"/>
    <w:rsid w:val="00FD5E24"/>
    <w:rsid w:val="00FE7C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5CF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CAD"/>
    <w:pPr>
      <w:ind w:left="720"/>
      <w:contextualSpacing/>
    </w:pPr>
  </w:style>
  <w:style w:type="paragraph" w:styleId="BalloonText">
    <w:name w:val="Balloon Text"/>
    <w:basedOn w:val="Normal"/>
    <w:link w:val="BalloonTextChar"/>
    <w:uiPriority w:val="99"/>
    <w:semiHidden/>
    <w:unhideWhenUsed/>
    <w:rsid w:val="00B54B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B45"/>
    <w:rPr>
      <w:rFonts w:ascii="Segoe UI" w:hAnsi="Segoe UI" w:cs="Segoe UI"/>
      <w:sz w:val="18"/>
      <w:szCs w:val="18"/>
    </w:rPr>
  </w:style>
  <w:style w:type="character" w:styleId="Hyperlink">
    <w:name w:val="Hyperlink"/>
    <w:basedOn w:val="DefaultParagraphFont"/>
    <w:uiPriority w:val="99"/>
    <w:unhideWhenUsed/>
    <w:rsid w:val="001F5984"/>
    <w:rPr>
      <w:color w:val="0000FF"/>
      <w:u w:val="single"/>
    </w:rPr>
  </w:style>
  <w:style w:type="paragraph" w:customStyle="1" w:styleId="Default">
    <w:name w:val="Default"/>
    <w:uiPriority w:val="99"/>
    <w:rsid w:val="00F0792E"/>
    <w:pPr>
      <w:autoSpaceDE w:val="0"/>
      <w:autoSpaceDN w:val="0"/>
      <w:adjustRightInd w:val="0"/>
      <w:spacing w:after="0"/>
    </w:pPr>
    <w:rPr>
      <w:rFonts w:ascii="Arial" w:eastAsia="Times New Roman" w:hAnsi="Arial" w:cs="Arial"/>
      <w:color w:val="000000"/>
      <w:sz w:val="24"/>
      <w:szCs w:val="24"/>
    </w:rPr>
  </w:style>
  <w:style w:type="table" w:styleId="TableGrid">
    <w:name w:val="Table Grid"/>
    <w:basedOn w:val="TableNormal"/>
    <w:uiPriority w:val="99"/>
    <w:rsid w:val="00DA6908"/>
    <w:pPr>
      <w:spacing w:after="0"/>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5471">
      <w:bodyDiv w:val="1"/>
      <w:marLeft w:val="0"/>
      <w:marRight w:val="0"/>
      <w:marTop w:val="0"/>
      <w:marBottom w:val="0"/>
      <w:divBdr>
        <w:top w:val="none" w:sz="0" w:space="0" w:color="auto"/>
        <w:left w:val="none" w:sz="0" w:space="0" w:color="auto"/>
        <w:bottom w:val="none" w:sz="0" w:space="0" w:color="auto"/>
        <w:right w:val="none" w:sz="0" w:space="0" w:color="auto"/>
      </w:divBdr>
    </w:div>
    <w:div w:id="851334269">
      <w:bodyDiv w:val="1"/>
      <w:marLeft w:val="0"/>
      <w:marRight w:val="0"/>
      <w:marTop w:val="0"/>
      <w:marBottom w:val="0"/>
      <w:divBdr>
        <w:top w:val="none" w:sz="0" w:space="0" w:color="auto"/>
        <w:left w:val="none" w:sz="0" w:space="0" w:color="auto"/>
        <w:bottom w:val="none" w:sz="0" w:space="0" w:color="auto"/>
        <w:right w:val="none" w:sz="0" w:space="0" w:color="auto"/>
      </w:divBdr>
    </w:div>
    <w:div w:id="886143002">
      <w:bodyDiv w:val="1"/>
      <w:marLeft w:val="0"/>
      <w:marRight w:val="0"/>
      <w:marTop w:val="0"/>
      <w:marBottom w:val="0"/>
      <w:divBdr>
        <w:top w:val="none" w:sz="0" w:space="0" w:color="auto"/>
        <w:left w:val="none" w:sz="0" w:space="0" w:color="auto"/>
        <w:bottom w:val="none" w:sz="0" w:space="0" w:color="auto"/>
        <w:right w:val="none" w:sz="0" w:space="0" w:color="auto"/>
      </w:divBdr>
    </w:div>
    <w:div w:id="1090392766">
      <w:bodyDiv w:val="1"/>
      <w:marLeft w:val="0"/>
      <w:marRight w:val="0"/>
      <w:marTop w:val="0"/>
      <w:marBottom w:val="0"/>
      <w:divBdr>
        <w:top w:val="none" w:sz="0" w:space="0" w:color="auto"/>
        <w:left w:val="none" w:sz="0" w:space="0" w:color="auto"/>
        <w:bottom w:val="none" w:sz="0" w:space="0" w:color="auto"/>
        <w:right w:val="none" w:sz="0" w:space="0" w:color="auto"/>
      </w:divBdr>
    </w:div>
    <w:div w:id="1115293733">
      <w:bodyDiv w:val="1"/>
      <w:marLeft w:val="0"/>
      <w:marRight w:val="0"/>
      <w:marTop w:val="0"/>
      <w:marBottom w:val="0"/>
      <w:divBdr>
        <w:top w:val="none" w:sz="0" w:space="0" w:color="auto"/>
        <w:left w:val="none" w:sz="0" w:space="0" w:color="auto"/>
        <w:bottom w:val="none" w:sz="0" w:space="0" w:color="auto"/>
        <w:right w:val="none" w:sz="0" w:space="0" w:color="auto"/>
      </w:divBdr>
    </w:div>
    <w:div w:id="1470629425">
      <w:bodyDiv w:val="1"/>
      <w:marLeft w:val="0"/>
      <w:marRight w:val="0"/>
      <w:marTop w:val="0"/>
      <w:marBottom w:val="0"/>
      <w:divBdr>
        <w:top w:val="none" w:sz="0" w:space="0" w:color="auto"/>
        <w:left w:val="none" w:sz="0" w:space="0" w:color="auto"/>
        <w:bottom w:val="none" w:sz="0" w:space="0" w:color="auto"/>
        <w:right w:val="none" w:sz="0" w:space="0" w:color="auto"/>
      </w:divBdr>
      <w:divsChild>
        <w:div w:id="1675569412">
          <w:marLeft w:val="0"/>
          <w:marRight w:val="0"/>
          <w:marTop w:val="0"/>
          <w:marBottom w:val="0"/>
          <w:divBdr>
            <w:top w:val="none" w:sz="0" w:space="0" w:color="auto"/>
            <w:left w:val="none" w:sz="0" w:space="0" w:color="auto"/>
            <w:bottom w:val="none" w:sz="0" w:space="0" w:color="auto"/>
            <w:right w:val="none" w:sz="0" w:space="0" w:color="auto"/>
          </w:divBdr>
        </w:div>
        <w:div w:id="333190527">
          <w:marLeft w:val="0"/>
          <w:marRight w:val="0"/>
          <w:marTop w:val="0"/>
          <w:marBottom w:val="0"/>
          <w:divBdr>
            <w:top w:val="none" w:sz="0" w:space="0" w:color="auto"/>
            <w:left w:val="none" w:sz="0" w:space="0" w:color="auto"/>
            <w:bottom w:val="none" w:sz="0" w:space="0" w:color="auto"/>
            <w:right w:val="none" w:sz="0" w:space="0" w:color="auto"/>
          </w:divBdr>
        </w:div>
        <w:div w:id="1023480723">
          <w:marLeft w:val="0"/>
          <w:marRight w:val="0"/>
          <w:marTop w:val="0"/>
          <w:marBottom w:val="0"/>
          <w:divBdr>
            <w:top w:val="none" w:sz="0" w:space="0" w:color="auto"/>
            <w:left w:val="none" w:sz="0" w:space="0" w:color="auto"/>
            <w:bottom w:val="none" w:sz="0" w:space="0" w:color="auto"/>
            <w:right w:val="none" w:sz="0" w:space="0" w:color="auto"/>
          </w:divBdr>
        </w:div>
        <w:div w:id="153038379">
          <w:marLeft w:val="0"/>
          <w:marRight w:val="0"/>
          <w:marTop w:val="0"/>
          <w:marBottom w:val="0"/>
          <w:divBdr>
            <w:top w:val="none" w:sz="0" w:space="0" w:color="auto"/>
            <w:left w:val="none" w:sz="0" w:space="0" w:color="auto"/>
            <w:bottom w:val="none" w:sz="0" w:space="0" w:color="auto"/>
            <w:right w:val="none" w:sz="0" w:space="0" w:color="auto"/>
          </w:divBdr>
        </w:div>
        <w:div w:id="1349790766">
          <w:marLeft w:val="0"/>
          <w:marRight w:val="0"/>
          <w:marTop w:val="0"/>
          <w:marBottom w:val="0"/>
          <w:divBdr>
            <w:top w:val="none" w:sz="0" w:space="0" w:color="auto"/>
            <w:left w:val="none" w:sz="0" w:space="0" w:color="auto"/>
            <w:bottom w:val="none" w:sz="0" w:space="0" w:color="auto"/>
            <w:right w:val="none" w:sz="0" w:space="0" w:color="auto"/>
          </w:divBdr>
        </w:div>
        <w:div w:id="1775317647">
          <w:marLeft w:val="0"/>
          <w:marRight w:val="0"/>
          <w:marTop w:val="0"/>
          <w:marBottom w:val="0"/>
          <w:divBdr>
            <w:top w:val="none" w:sz="0" w:space="0" w:color="auto"/>
            <w:left w:val="none" w:sz="0" w:space="0" w:color="auto"/>
            <w:bottom w:val="none" w:sz="0" w:space="0" w:color="auto"/>
            <w:right w:val="none" w:sz="0" w:space="0" w:color="auto"/>
          </w:divBdr>
        </w:div>
        <w:div w:id="691152284">
          <w:marLeft w:val="0"/>
          <w:marRight w:val="0"/>
          <w:marTop w:val="0"/>
          <w:marBottom w:val="0"/>
          <w:divBdr>
            <w:top w:val="none" w:sz="0" w:space="0" w:color="auto"/>
            <w:left w:val="none" w:sz="0" w:space="0" w:color="auto"/>
            <w:bottom w:val="none" w:sz="0" w:space="0" w:color="auto"/>
            <w:right w:val="none" w:sz="0" w:space="0" w:color="auto"/>
          </w:divBdr>
        </w:div>
        <w:div w:id="1961498192">
          <w:marLeft w:val="0"/>
          <w:marRight w:val="0"/>
          <w:marTop w:val="0"/>
          <w:marBottom w:val="0"/>
          <w:divBdr>
            <w:top w:val="none" w:sz="0" w:space="0" w:color="auto"/>
            <w:left w:val="none" w:sz="0" w:space="0" w:color="auto"/>
            <w:bottom w:val="none" w:sz="0" w:space="0" w:color="auto"/>
            <w:right w:val="none" w:sz="0" w:space="0" w:color="auto"/>
          </w:divBdr>
        </w:div>
        <w:div w:id="316229133">
          <w:marLeft w:val="0"/>
          <w:marRight w:val="0"/>
          <w:marTop w:val="0"/>
          <w:marBottom w:val="0"/>
          <w:divBdr>
            <w:top w:val="none" w:sz="0" w:space="0" w:color="auto"/>
            <w:left w:val="none" w:sz="0" w:space="0" w:color="auto"/>
            <w:bottom w:val="none" w:sz="0" w:space="0" w:color="auto"/>
            <w:right w:val="none" w:sz="0" w:space="0" w:color="auto"/>
          </w:divBdr>
        </w:div>
        <w:div w:id="1933464003">
          <w:marLeft w:val="0"/>
          <w:marRight w:val="0"/>
          <w:marTop w:val="0"/>
          <w:marBottom w:val="0"/>
          <w:divBdr>
            <w:top w:val="none" w:sz="0" w:space="0" w:color="auto"/>
            <w:left w:val="none" w:sz="0" w:space="0" w:color="auto"/>
            <w:bottom w:val="none" w:sz="0" w:space="0" w:color="auto"/>
            <w:right w:val="none" w:sz="0" w:space="0" w:color="auto"/>
          </w:divBdr>
        </w:div>
        <w:div w:id="936451705">
          <w:marLeft w:val="0"/>
          <w:marRight w:val="0"/>
          <w:marTop w:val="0"/>
          <w:marBottom w:val="0"/>
          <w:divBdr>
            <w:top w:val="none" w:sz="0" w:space="0" w:color="auto"/>
            <w:left w:val="none" w:sz="0" w:space="0" w:color="auto"/>
            <w:bottom w:val="none" w:sz="0" w:space="0" w:color="auto"/>
            <w:right w:val="none" w:sz="0" w:space="0" w:color="auto"/>
          </w:divBdr>
        </w:div>
        <w:div w:id="360935480">
          <w:marLeft w:val="0"/>
          <w:marRight w:val="0"/>
          <w:marTop w:val="0"/>
          <w:marBottom w:val="0"/>
          <w:divBdr>
            <w:top w:val="none" w:sz="0" w:space="0" w:color="auto"/>
            <w:left w:val="none" w:sz="0" w:space="0" w:color="auto"/>
            <w:bottom w:val="none" w:sz="0" w:space="0" w:color="auto"/>
            <w:right w:val="none" w:sz="0" w:space="0" w:color="auto"/>
          </w:divBdr>
        </w:div>
        <w:div w:id="1336222455">
          <w:marLeft w:val="0"/>
          <w:marRight w:val="0"/>
          <w:marTop w:val="0"/>
          <w:marBottom w:val="0"/>
          <w:divBdr>
            <w:top w:val="none" w:sz="0" w:space="0" w:color="auto"/>
            <w:left w:val="none" w:sz="0" w:space="0" w:color="auto"/>
            <w:bottom w:val="none" w:sz="0" w:space="0" w:color="auto"/>
            <w:right w:val="none" w:sz="0" w:space="0" w:color="auto"/>
          </w:divBdr>
        </w:div>
        <w:div w:id="2079282020">
          <w:marLeft w:val="0"/>
          <w:marRight w:val="0"/>
          <w:marTop w:val="0"/>
          <w:marBottom w:val="0"/>
          <w:divBdr>
            <w:top w:val="none" w:sz="0" w:space="0" w:color="auto"/>
            <w:left w:val="none" w:sz="0" w:space="0" w:color="auto"/>
            <w:bottom w:val="none" w:sz="0" w:space="0" w:color="auto"/>
            <w:right w:val="none" w:sz="0" w:space="0" w:color="auto"/>
          </w:divBdr>
        </w:div>
        <w:div w:id="928734888">
          <w:marLeft w:val="0"/>
          <w:marRight w:val="0"/>
          <w:marTop w:val="0"/>
          <w:marBottom w:val="0"/>
          <w:divBdr>
            <w:top w:val="none" w:sz="0" w:space="0" w:color="auto"/>
            <w:left w:val="none" w:sz="0" w:space="0" w:color="auto"/>
            <w:bottom w:val="none" w:sz="0" w:space="0" w:color="auto"/>
            <w:right w:val="none" w:sz="0" w:space="0" w:color="auto"/>
          </w:divBdr>
        </w:div>
        <w:div w:id="29647901">
          <w:marLeft w:val="0"/>
          <w:marRight w:val="0"/>
          <w:marTop w:val="0"/>
          <w:marBottom w:val="0"/>
          <w:divBdr>
            <w:top w:val="none" w:sz="0" w:space="0" w:color="auto"/>
            <w:left w:val="none" w:sz="0" w:space="0" w:color="auto"/>
            <w:bottom w:val="none" w:sz="0" w:space="0" w:color="auto"/>
            <w:right w:val="none" w:sz="0" w:space="0" w:color="auto"/>
          </w:divBdr>
        </w:div>
        <w:div w:id="1679692659">
          <w:marLeft w:val="0"/>
          <w:marRight w:val="0"/>
          <w:marTop w:val="0"/>
          <w:marBottom w:val="0"/>
          <w:divBdr>
            <w:top w:val="none" w:sz="0" w:space="0" w:color="auto"/>
            <w:left w:val="none" w:sz="0" w:space="0" w:color="auto"/>
            <w:bottom w:val="none" w:sz="0" w:space="0" w:color="auto"/>
            <w:right w:val="none" w:sz="0" w:space="0" w:color="auto"/>
          </w:divBdr>
        </w:div>
        <w:div w:id="1098909899">
          <w:marLeft w:val="0"/>
          <w:marRight w:val="0"/>
          <w:marTop w:val="0"/>
          <w:marBottom w:val="0"/>
          <w:divBdr>
            <w:top w:val="none" w:sz="0" w:space="0" w:color="auto"/>
            <w:left w:val="none" w:sz="0" w:space="0" w:color="auto"/>
            <w:bottom w:val="none" w:sz="0" w:space="0" w:color="auto"/>
            <w:right w:val="none" w:sz="0" w:space="0" w:color="auto"/>
          </w:divBdr>
        </w:div>
        <w:div w:id="1383678702">
          <w:marLeft w:val="0"/>
          <w:marRight w:val="0"/>
          <w:marTop w:val="0"/>
          <w:marBottom w:val="0"/>
          <w:divBdr>
            <w:top w:val="none" w:sz="0" w:space="0" w:color="auto"/>
            <w:left w:val="none" w:sz="0" w:space="0" w:color="auto"/>
            <w:bottom w:val="none" w:sz="0" w:space="0" w:color="auto"/>
            <w:right w:val="none" w:sz="0" w:space="0" w:color="auto"/>
          </w:divBdr>
        </w:div>
        <w:div w:id="1376932224">
          <w:marLeft w:val="0"/>
          <w:marRight w:val="0"/>
          <w:marTop w:val="0"/>
          <w:marBottom w:val="0"/>
          <w:divBdr>
            <w:top w:val="none" w:sz="0" w:space="0" w:color="auto"/>
            <w:left w:val="none" w:sz="0" w:space="0" w:color="auto"/>
            <w:bottom w:val="none" w:sz="0" w:space="0" w:color="auto"/>
            <w:right w:val="none" w:sz="0" w:space="0" w:color="auto"/>
          </w:divBdr>
        </w:div>
        <w:div w:id="869300228">
          <w:marLeft w:val="0"/>
          <w:marRight w:val="0"/>
          <w:marTop w:val="0"/>
          <w:marBottom w:val="0"/>
          <w:divBdr>
            <w:top w:val="none" w:sz="0" w:space="0" w:color="auto"/>
            <w:left w:val="none" w:sz="0" w:space="0" w:color="auto"/>
            <w:bottom w:val="none" w:sz="0" w:space="0" w:color="auto"/>
            <w:right w:val="none" w:sz="0" w:space="0" w:color="auto"/>
          </w:divBdr>
        </w:div>
        <w:div w:id="1607076948">
          <w:marLeft w:val="0"/>
          <w:marRight w:val="0"/>
          <w:marTop w:val="0"/>
          <w:marBottom w:val="0"/>
          <w:divBdr>
            <w:top w:val="none" w:sz="0" w:space="0" w:color="auto"/>
            <w:left w:val="none" w:sz="0" w:space="0" w:color="auto"/>
            <w:bottom w:val="none" w:sz="0" w:space="0" w:color="auto"/>
            <w:right w:val="none" w:sz="0" w:space="0" w:color="auto"/>
          </w:divBdr>
        </w:div>
        <w:div w:id="1834294226">
          <w:marLeft w:val="0"/>
          <w:marRight w:val="0"/>
          <w:marTop w:val="0"/>
          <w:marBottom w:val="0"/>
          <w:divBdr>
            <w:top w:val="none" w:sz="0" w:space="0" w:color="auto"/>
            <w:left w:val="none" w:sz="0" w:space="0" w:color="auto"/>
            <w:bottom w:val="none" w:sz="0" w:space="0" w:color="auto"/>
            <w:right w:val="none" w:sz="0" w:space="0" w:color="auto"/>
          </w:divBdr>
        </w:div>
      </w:divsChild>
    </w:div>
    <w:div w:id="1514034874">
      <w:bodyDiv w:val="1"/>
      <w:marLeft w:val="0"/>
      <w:marRight w:val="0"/>
      <w:marTop w:val="0"/>
      <w:marBottom w:val="0"/>
      <w:divBdr>
        <w:top w:val="none" w:sz="0" w:space="0" w:color="auto"/>
        <w:left w:val="none" w:sz="0" w:space="0" w:color="auto"/>
        <w:bottom w:val="none" w:sz="0" w:space="0" w:color="auto"/>
        <w:right w:val="none" w:sz="0" w:space="0" w:color="auto"/>
      </w:divBdr>
    </w:div>
    <w:div w:id="1863009677">
      <w:bodyDiv w:val="1"/>
      <w:marLeft w:val="0"/>
      <w:marRight w:val="0"/>
      <w:marTop w:val="0"/>
      <w:marBottom w:val="0"/>
      <w:divBdr>
        <w:top w:val="none" w:sz="0" w:space="0" w:color="auto"/>
        <w:left w:val="none" w:sz="0" w:space="0" w:color="auto"/>
        <w:bottom w:val="none" w:sz="0" w:space="0" w:color="auto"/>
        <w:right w:val="none" w:sz="0" w:space="0" w:color="auto"/>
      </w:divBdr>
    </w:div>
    <w:div w:id="203727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1040</Words>
  <Characters>5932</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Darcey Foland</dc:creator>
  <cp:keywords/>
  <dc:description/>
  <cp:lastModifiedBy>David Courard-Hauri</cp:lastModifiedBy>
  <cp:revision>14</cp:revision>
  <cp:lastPrinted>2016-05-27T19:21:00Z</cp:lastPrinted>
  <dcterms:created xsi:type="dcterms:W3CDTF">2017-06-15T00:05:00Z</dcterms:created>
  <dcterms:modified xsi:type="dcterms:W3CDTF">2017-06-16T19:53:00Z</dcterms:modified>
</cp:coreProperties>
</file>