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4784B" w14:textId="77777777" w:rsidR="00AA6121" w:rsidRDefault="00AA6121">
      <w:pPr>
        <w:pStyle w:val="normal0"/>
        <w:spacing w:after="0"/>
        <w:jc w:val="center"/>
        <w:rPr>
          <w:rFonts w:ascii="Arial" w:eastAsia="Arial" w:hAnsi="Arial" w:cs="Arial"/>
        </w:rPr>
      </w:pPr>
    </w:p>
    <w:tbl>
      <w:tblPr>
        <w:tblStyle w:val="a"/>
        <w:tblW w:w="10005" w:type="dxa"/>
        <w:tblBorders>
          <w:top w:val="nil"/>
          <w:left w:val="nil"/>
          <w:bottom w:val="nil"/>
          <w:right w:val="nil"/>
          <w:insideH w:val="nil"/>
          <w:insideV w:val="nil"/>
        </w:tblBorders>
        <w:tblLayout w:type="fixed"/>
        <w:tblLook w:val="0600" w:firstRow="0" w:lastRow="0" w:firstColumn="0" w:lastColumn="0" w:noHBand="1" w:noVBand="1"/>
      </w:tblPr>
      <w:tblGrid>
        <w:gridCol w:w="435"/>
        <w:gridCol w:w="2670"/>
        <w:gridCol w:w="450"/>
        <w:gridCol w:w="3210"/>
        <w:gridCol w:w="420"/>
        <w:gridCol w:w="2820"/>
      </w:tblGrid>
      <w:tr w:rsidR="00AA6121" w14:paraId="2B37D2C0" w14:textId="77777777">
        <w:trPr>
          <w:trHeight w:val="360"/>
        </w:trPr>
        <w:tc>
          <w:tcPr>
            <w:tcW w:w="1000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788CB" w14:textId="77777777" w:rsidR="00AA6121" w:rsidRDefault="004F566F">
            <w:pPr>
              <w:pStyle w:val="normal0"/>
              <w:spacing w:after="0" w:line="276" w:lineRule="auto"/>
              <w:ind w:left="140" w:right="140"/>
              <w:jc w:val="center"/>
              <w:rPr>
                <w:rFonts w:ascii="Arial" w:eastAsia="Arial" w:hAnsi="Arial" w:cs="Arial"/>
                <w:color w:val="000086"/>
                <w:sz w:val="20"/>
                <w:szCs w:val="20"/>
              </w:rPr>
            </w:pPr>
            <w:r>
              <w:rPr>
                <w:rFonts w:ascii="Arial" w:eastAsia="Arial" w:hAnsi="Arial" w:cs="Arial"/>
                <w:color w:val="000086"/>
                <w:sz w:val="20"/>
                <w:szCs w:val="20"/>
              </w:rPr>
              <w:t>Board Members Present (X)</w:t>
            </w:r>
          </w:p>
        </w:tc>
      </w:tr>
      <w:tr w:rsidR="00AA6121" w14:paraId="51D2CEED" w14:textId="77777777">
        <w:trPr>
          <w:trHeight w:val="44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CE519"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0D9F49"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Richie Allen</w:t>
            </w: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A49DFF" w14:textId="77777777" w:rsidR="00AA6121" w:rsidRDefault="00AA6121">
            <w:pPr>
              <w:pStyle w:val="normal0"/>
              <w:spacing w:after="0" w:line="276" w:lineRule="auto"/>
              <w:ind w:left="140" w:right="140"/>
              <w:rPr>
                <w:rFonts w:ascii="Times New Roman" w:eastAsia="Times New Roman" w:hAnsi="Times New Roman" w:cs="Times New Roman"/>
                <w:color w:val="000086"/>
                <w:sz w:val="20"/>
                <w:szCs w:val="20"/>
              </w:rPr>
            </w:pP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4DF776"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 xml:space="preserve">Eldon McAfee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1B29B5"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1BD54E" w14:textId="77777777" w:rsidR="00AA6121" w:rsidRDefault="004F566F">
            <w:pPr>
              <w:pStyle w:val="normal0"/>
              <w:spacing w:after="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 xml:space="preserve">   Jen Sayers </w:t>
            </w:r>
          </w:p>
        </w:tc>
      </w:tr>
      <w:tr w:rsidR="00AA6121" w14:paraId="683AB316" w14:textId="77777777">
        <w:trPr>
          <w:trHeight w:val="44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93FC7"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F07B6D"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 xml:space="preserve">Tom </w:t>
            </w:r>
            <w:proofErr w:type="spellStart"/>
            <w:r>
              <w:rPr>
                <w:rFonts w:ascii="Times New Roman" w:eastAsia="Times New Roman" w:hAnsi="Times New Roman" w:cs="Times New Roman"/>
                <w:color w:val="000086"/>
                <w:sz w:val="20"/>
                <w:szCs w:val="20"/>
              </w:rPr>
              <w:t>Biedenfeld</w:t>
            </w:r>
            <w:proofErr w:type="spellEnd"/>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BBDF09"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683F53"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Carl McPherson</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5231F0" w14:textId="77777777" w:rsidR="00AA6121" w:rsidRDefault="00AA6121">
            <w:pPr>
              <w:pStyle w:val="normal0"/>
              <w:spacing w:after="0" w:line="276" w:lineRule="auto"/>
              <w:ind w:left="140" w:right="140"/>
              <w:rPr>
                <w:rFonts w:ascii="Times New Roman" w:eastAsia="Times New Roman" w:hAnsi="Times New Roman" w:cs="Times New Roman"/>
                <w:color w:val="000086"/>
                <w:sz w:val="20"/>
                <w:szCs w:val="20"/>
              </w:rPr>
            </w:pP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529569"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Erin Sears</w:t>
            </w:r>
          </w:p>
        </w:tc>
      </w:tr>
      <w:tr w:rsidR="00AA6121" w14:paraId="200F93D2" w14:textId="77777777">
        <w:trPr>
          <w:trHeight w:val="44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F539F2"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BCC26C"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Lori Calhoun</w:t>
            </w: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7B63FB"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proofErr w:type="gramStart"/>
            <w:r>
              <w:rPr>
                <w:rFonts w:ascii="Times New Roman" w:eastAsia="Times New Roman" w:hAnsi="Times New Roman" w:cs="Times New Roman"/>
                <w:color w:val="000086"/>
                <w:sz w:val="20"/>
                <w:szCs w:val="20"/>
              </w:rPr>
              <w:t>x</w:t>
            </w:r>
            <w:proofErr w:type="gramEnd"/>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B7573E"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Matt Moore</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9AD52B" w14:textId="77777777" w:rsidR="00AA6121" w:rsidRDefault="00AA6121">
            <w:pPr>
              <w:pStyle w:val="normal0"/>
              <w:spacing w:after="0" w:line="276" w:lineRule="auto"/>
              <w:ind w:left="140" w:right="140"/>
              <w:rPr>
                <w:rFonts w:ascii="Times New Roman" w:eastAsia="Times New Roman" w:hAnsi="Times New Roman" w:cs="Times New Roman"/>
                <w:color w:val="000086"/>
                <w:sz w:val="20"/>
                <w:szCs w:val="20"/>
              </w:rPr>
            </w:pP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F09EF8"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 xml:space="preserve">Mark Schneider </w:t>
            </w:r>
          </w:p>
        </w:tc>
      </w:tr>
      <w:tr w:rsidR="00AA6121" w14:paraId="58C8B755" w14:textId="77777777">
        <w:trPr>
          <w:trHeight w:val="44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A69F5B"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3C2525"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 xml:space="preserve">Amy Clark </w:t>
            </w: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69FA66"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7DB7F"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Nichole Aksamit Purcell</w:t>
            </w:r>
            <w:bookmarkStart w:id="0" w:name="_GoBack"/>
            <w:bookmarkEnd w:id="0"/>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6C52B5"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ADACBE"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Jason Stuyvesant</w:t>
            </w:r>
          </w:p>
        </w:tc>
      </w:tr>
      <w:tr w:rsidR="00AA6121" w14:paraId="5C853EC1" w14:textId="77777777">
        <w:trPr>
          <w:trHeight w:val="44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E2E91"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BD3FBA"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 xml:space="preserve">Kristina Johnson </w:t>
            </w: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428E3F" w14:textId="77777777" w:rsidR="00AA6121" w:rsidRDefault="00AA6121">
            <w:pPr>
              <w:pStyle w:val="normal0"/>
              <w:spacing w:after="0" w:line="276" w:lineRule="auto"/>
              <w:ind w:left="140" w:right="140"/>
              <w:rPr>
                <w:rFonts w:ascii="Times New Roman" w:eastAsia="Times New Roman" w:hAnsi="Times New Roman" w:cs="Times New Roman"/>
                <w:color w:val="000086"/>
                <w:sz w:val="20"/>
                <w:szCs w:val="20"/>
              </w:rPr>
            </w:pP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57F242"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 xml:space="preserve">Eddie Robinson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F5B2FA"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E01B55"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 xml:space="preserve"> John Smith </w:t>
            </w:r>
          </w:p>
        </w:tc>
      </w:tr>
      <w:tr w:rsidR="00AA6121" w14:paraId="015B3510" w14:textId="77777777">
        <w:trPr>
          <w:trHeight w:val="44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C558C3" w14:textId="77777777" w:rsidR="00AA6121" w:rsidRDefault="00AA6121">
            <w:pPr>
              <w:pStyle w:val="normal0"/>
              <w:spacing w:after="0" w:line="276" w:lineRule="auto"/>
              <w:ind w:left="140" w:right="140"/>
              <w:rPr>
                <w:rFonts w:ascii="Times New Roman" w:eastAsia="Times New Roman" w:hAnsi="Times New Roman" w:cs="Times New Roman"/>
                <w:color w:val="000086"/>
                <w:sz w:val="20"/>
                <w:szCs w:val="20"/>
              </w:rPr>
            </w:pP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EB2B32" w14:textId="77777777" w:rsidR="00AA6121" w:rsidRDefault="00AA6121">
            <w:pPr>
              <w:pStyle w:val="normal0"/>
              <w:spacing w:after="0" w:line="276" w:lineRule="auto"/>
              <w:ind w:left="140" w:right="140"/>
              <w:rPr>
                <w:rFonts w:ascii="Times New Roman" w:eastAsia="Times New Roman" w:hAnsi="Times New Roman" w:cs="Times New Roman"/>
                <w:color w:val="000086"/>
                <w:sz w:val="20"/>
                <w:szCs w:val="20"/>
              </w:rPr>
            </w:pP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E50ED5"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76C9FC"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Mark McKinney (NBSD)</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2FA2C3" w14:textId="77777777" w:rsidR="00AA6121" w:rsidRDefault="00AA6121">
            <w:pPr>
              <w:pStyle w:val="normal0"/>
              <w:spacing w:after="0" w:line="276" w:lineRule="auto"/>
              <w:ind w:left="140" w:right="140"/>
              <w:rPr>
                <w:rFonts w:ascii="Times New Roman" w:eastAsia="Times New Roman" w:hAnsi="Times New Roman" w:cs="Times New Roman"/>
                <w:color w:val="000086"/>
                <w:sz w:val="20"/>
                <w:szCs w:val="20"/>
              </w:rPr>
            </w:pP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83E0FD" w14:textId="77777777" w:rsidR="00AA6121" w:rsidRDefault="004F566F">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Eric Barker (NBSD)</w:t>
            </w:r>
          </w:p>
        </w:tc>
      </w:tr>
    </w:tbl>
    <w:p w14:paraId="230F50B3" w14:textId="77777777" w:rsidR="00AA6121" w:rsidRDefault="00AA6121">
      <w:pPr>
        <w:pStyle w:val="normal0"/>
        <w:spacing w:after="0"/>
        <w:jc w:val="center"/>
        <w:rPr>
          <w:rFonts w:ascii="Arial" w:eastAsia="Arial" w:hAnsi="Arial" w:cs="Arial"/>
        </w:rPr>
      </w:pPr>
    </w:p>
    <w:p w14:paraId="1D97AB1D" w14:textId="77777777" w:rsidR="00AA6121" w:rsidRDefault="004F566F">
      <w:pPr>
        <w:pStyle w:val="normal0"/>
        <w:spacing w:after="0"/>
        <w:ind w:left="1440" w:firstLine="720"/>
        <w:rPr>
          <w:rFonts w:ascii="Garamond" w:eastAsia="Garamond" w:hAnsi="Garamond" w:cs="Garamond"/>
          <w:color w:val="000099"/>
          <w:sz w:val="28"/>
          <w:szCs w:val="28"/>
        </w:rPr>
      </w:pPr>
      <w:r>
        <w:rPr>
          <w:rFonts w:ascii="Garamond" w:eastAsia="Garamond" w:hAnsi="Garamond" w:cs="Garamond"/>
          <w:color w:val="000099"/>
          <w:sz w:val="28"/>
          <w:szCs w:val="28"/>
        </w:rPr>
        <w:t>Drake Neighborhood Board Meeting Minutes</w:t>
      </w:r>
    </w:p>
    <w:p w14:paraId="5E8C2C78" w14:textId="77777777" w:rsidR="00AA6121" w:rsidRDefault="004F566F">
      <w:pPr>
        <w:pStyle w:val="normal0"/>
        <w:jc w:val="center"/>
        <w:rPr>
          <w:rFonts w:ascii="Times New Roman" w:eastAsia="Times New Roman" w:hAnsi="Times New Roman" w:cs="Times New Roman"/>
          <w:sz w:val="24"/>
          <w:szCs w:val="24"/>
        </w:rPr>
      </w:pPr>
      <w:r>
        <w:rPr>
          <w:rFonts w:ascii="Garamond" w:eastAsia="Garamond" w:hAnsi="Garamond" w:cs="Garamond"/>
          <w:color w:val="000099"/>
          <w:sz w:val="28"/>
          <w:szCs w:val="28"/>
        </w:rPr>
        <w:t>Wednesday, February 13, 2019—</w:t>
      </w:r>
      <w:r>
        <w:rPr>
          <w:rFonts w:ascii="Arial" w:eastAsia="Arial" w:hAnsi="Arial" w:cs="Arial"/>
          <w:color w:val="000000"/>
        </w:rPr>
        <w:t>Polk County Center</w:t>
      </w:r>
      <w:r>
        <w:rPr>
          <w:rFonts w:ascii="Times New Roman" w:eastAsia="Times New Roman" w:hAnsi="Times New Roman" w:cs="Times New Roman"/>
          <w:sz w:val="24"/>
          <w:szCs w:val="24"/>
        </w:rPr>
        <w:t xml:space="preserve"> </w:t>
      </w:r>
      <w:r>
        <w:rPr>
          <w:rFonts w:ascii="Garamond" w:eastAsia="Garamond" w:hAnsi="Garamond" w:cs="Garamond"/>
          <w:color w:val="000099"/>
          <w:sz w:val="28"/>
          <w:szCs w:val="28"/>
        </w:rPr>
        <w:t>at 6:30 pm</w:t>
      </w:r>
    </w:p>
    <w:p w14:paraId="4292F13D" w14:textId="77777777" w:rsidR="00AA6121" w:rsidRDefault="00AA6121">
      <w:pPr>
        <w:pStyle w:val="normal0"/>
        <w:spacing w:after="0"/>
        <w:rPr>
          <w:rFonts w:ascii="Garamond" w:eastAsia="Garamond" w:hAnsi="Garamond" w:cs="Garamond"/>
          <w:color w:val="000099"/>
          <w:sz w:val="28"/>
          <w:szCs w:val="28"/>
        </w:rPr>
      </w:pPr>
    </w:p>
    <w:p w14:paraId="1A3D9A10" w14:textId="77777777" w:rsidR="00AA6121" w:rsidRDefault="004F566F">
      <w:pPr>
        <w:pStyle w:val="normal0"/>
        <w:spacing w:after="0"/>
        <w:rPr>
          <w:rFonts w:ascii="Garamond" w:eastAsia="Garamond" w:hAnsi="Garamond" w:cs="Garamond"/>
          <w:b/>
          <w:color w:val="000099"/>
          <w:sz w:val="28"/>
          <w:szCs w:val="28"/>
        </w:rPr>
      </w:pPr>
      <w:r>
        <w:rPr>
          <w:rFonts w:ascii="Garamond" w:eastAsia="Garamond" w:hAnsi="Garamond" w:cs="Garamond"/>
          <w:b/>
          <w:color w:val="000099"/>
          <w:sz w:val="28"/>
          <w:szCs w:val="28"/>
        </w:rPr>
        <w:t>6:30 Board Business</w:t>
      </w:r>
      <w:r>
        <w:rPr>
          <w:rFonts w:ascii="Garamond" w:eastAsia="Garamond" w:hAnsi="Garamond" w:cs="Garamond"/>
          <w:color w:val="000099"/>
          <w:sz w:val="28"/>
          <w:szCs w:val="28"/>
        </w:rPr>
        <w:t xml:space="preserve"> </w:t>
      </w:r>
    </w:p>
    <w:p w14:paraId="484C16AD" w14:textId="77777777" w:rsidR="00AA6121" w:rsidRDefault="00AA6121">
      <w:pPr>
        <w:pStyle w:val="normal0"/>
        <w:spacing w:after="0"/>
        <w:rPr>
          <w:rFonts w:ascii="Garamond" w:eastAsia="Garamond" w:hAnsi="Garamond" w:cs="Garamond"/>
          <w:color w:val="000099"/>
          <w:sz w:val="28"/>
          <w:szCs w:val="28"/>
        </w:rPr>
      </w:pPr>
    </w:p>
    <w:p w14:paraId="2A0ED3E6" w14:textId="77777777" w:rsidR="00AA6121" w:rsidRDefault="004F566F">
      <w:pPr>
        <w:pStyle w:val="normal0"/>
        <w:spacing w:after="0"/>
        <w:ind w:firstLine="720"/>
        <w:rPr>
          <w:rFonts w:ascii="Garamond" w:eastAsia="Garamond" w:hAnsi="Garamond" w:cs="Garamond"/>
          <w:b/>
          <w:i/>
          <w:color w:val="000099"/>
          <w:sz w:val="28"/>
          <w:szCs w:val="28"/>
        </w:rPr>
      </w:pPr>
      <w:r>
        <w:rPr>
          <w:rFonts w:ascii="Garamond" w:eastAsia="Garamond" w:hAnsi="Garamond" w:cs="Garamond"/>
          <w:color w:val="000099"/>
          <w:sz w:val="28"/>
          <w:szCs w:val="28"/>
        </w:rPr>
        <w:t xml:space="preserve">Approval of Agenda, January Minutes, Retreat Minutes </w:t>
      </w:r>
      <w:r>
        <w:rPr>
          <w:rFonts w:ascii="Garamond" w:eastAsia="Garamond" w:hAnsi="Garamond" w:cs="Garamond"/>
          <w:b/>
          <w:i/>
          <w:color w:val="000099"/>
          <w:sz w:val="28"/>
          <w:szCs w:val="28"/>
        </w:rPr>
        <w:t>all approved</w:t>
      </w:r>
    </w:p>
    <w:p w14:paraId="15E3EB5C" w14:textId="77777777" w:rsidR="00AA6121" w:rsidRDefault="00AA6121">
      <w:pPr>
        <w:pStyle w:val="normal0"/>
        <w:spacing w:after="0"/>
        <w:rPr>
          <w:rFonts w:ascii="Garamond" w:eastAsia="Garamond" w:hAnsi="Garamond" w:cs="Garamond"/>
          <w:color w:val="000099"/>
          <w:sz w:val="28"/>
          <w:szCs w:val="28"/>
        </w:rPr>
      </w:pPr>
    </w:p>
    <w:p w14:paraId="63C8E2DD" w14:textId="77777777" w:rsidR="00AA6121" w:rsidRDefault="004F566F">
      <w:pPr>
        <w:pStyle w:val="normal0"/>
        <w:spacing w:after="0"/>
        <w:rPr>
          <w:rFonts w:ascii="Garamond" w:eastAsia="Garamond" w:hAnsi="Garamond" w:cs="Garamond"/>
          <w:color w:val="000099"/>
          <w:sz w:val="28"/>
          <w:szCs w:val="28"/>
        </w:rPr>
      </w:pPr>
      <w:r>
        <w:rPr>
          <w:rFonts w:ascii="Garamond" w:eastAsia="Garamond" w:hAnsi="Garamond" w:cs="Garamond"/>
          <w:color w:val="000099"/>
          <w:sz w:val="28"/>
          <w:szCs w:val="28"/>
        </w:rPr>
        <w:tab/>
        <w:t>Financials – Mark checking 2620.54 savings 20565.48</w:t>
      </w:r>
    </w:p>
    <w:p w14:paraId="2CB42C33" w14:textId="77777777" w:rsidR="00AA6121" w:rsidRDefault="00AA6121">
      <w:pPr>
        <w:pStyle w:val="normal0"/>
        <w:spacing w:after="0"/>
        <w:rPr>
          <w:rFonts w:ascii="Garamond" w:eastAsia="Garamond" w:hAnsi="Garamond" w:cs="Garamond"/>
          <w:color w:val="000099"/>
          <w:sz w:val="28"/>
          <w:szCs w:val="28"/>
        </w:rPr>
      </w:pPr>
    </w:p>
    <w:p w14:paraId="17107A4B" w14:textId="77777777" w:rsidR="00AA6121" w:rsidRDefault="004F566F">
      <w:pPr>
        <w:pStyle w:val="normal0"/>
        <w:spacing w:after="0"/>
        <w:rPr>
          <w:rFonts w:ascii="Garamond" w:eastAsia="Garamond" w:hAnsi="Garamond" w:cs="Garamond"/>
          <w:color w:val="000099"/>
          <w:sz w:val="28"/>
          <w:szCs w:val="28"/>
        </w:rPr>
      </w:pPr>
      <w:r>
        <w:rPr>
          <w:rFonts w:ascii="Garamond" w:eastAsia="Garamond" w:hAnsi="Garamond" w:cs="Garamond"/>
          <w:color w:val="000099"/>
          <w:sz w:val="28"/>
          <w:szCs w:val="28"/>
        </w:rPr>
        <w:tab/>
        <w:t>Insurance Renewal – Terry Taylor may have already given bid to Mark. Is shed covered?</w:t>
      </w:r>
    </w:p>
    <w:p w14:paraId="6E3059F2" w14:textId="77777777" w:rsidR="00AA6121" w:rsidRDefault="004F566F">
      <w:pPr>
        <w:pStyle w:val="normal0"/>
        <w:spacing w:after="0"/>
        <w:ind w:left="1440"/>
        <w:rPr>
          <w:rFonts w:ascii="Garamond" w:eastAsia="Garamond" w:hAnsi="Garamond" w:cs="Garamond"/>
          <w:b/>
          <w:i/>
          <w:color w:val="000099"/>
          <w:sz w:val="28"/>
          <w:szCs w:val="28"/>
        </w:rPr>
      </w:pPr>
      <w:r>
        <w:rPr>
          <w:rFonts w:ascii="Garamond" w:eastAsia="Garamond" w:hAnsi="Garamond" w:cs="Garamond"/>
          <w:color w:val="000099"/>
          <w:sz w:val="28"/>
          <w:szCs w:val="28"/>
        </w:rPr>
        <w:t xml:space="preserve">Premium is the same as last year. Shed was insured for replacement costs. Would need proof of ownership on items. How much of the contents are owned by the DNA? </w:t>
      </w:r>
      <w:proofErr w:type="gramStart"/>
      <w:r>
        <w:rPr>
          <w:rFonts w:ascii="Garamond" w:eastAsia="Garamond" w:hAnsi="Garamond" w:cs="Garamond"/>
          <w:color w:val="000099"/>
          <w:sz w:val="28"/>
          <w:szCs w:val="28"/>
        </w:rPr>
        <w:t>Questions about ownership of property on 2201 Carpenter.</w:t>
      </w:r>
      <w:proofErr w:type="gramEnd"/>
      <w:r>
        <w:rPr>
          <w:rFonts w:ascii="Garamond" w:eastAsia="Garamond" w:hAnsi="Garamond" w:cs="Garamond"/>
          <w:color w:val="000099"/>
          <w:sz w:val="28"/>
          <w:szCs w:val="28"/>
        </w:rPr>
        <w:t xml:space="preserve"> Statute of limitations on filing a cla</w:t>
      </w:r>
      <w:r>
        <w:rPr>
          <w:rFonts w:ascii="Garamond" w:eastAsia="Garamond" w:hAnsi="Garamond" w:cs="Garamond"/>
          <w:color w:val="000099"/>
          <w:sz w:val="28"/>
          <w:szCs w:val="28"/>
        </w:rPr>
        <w:t xml:space="preserve">im for shed would be 6 months. </w:t>
      </w:r>
      <w:proofErr w:type="gramStart"/>
      <w:r>
        <w:rPr>
          <w:rFonts w:ascii="Garamond" w:eastAsia="Garamond" w:hAnsi="Garamond" w:cs="Garamond"/>
          <w:b/>
          <w:i/>
          <w:color w:val="000099"/>
          <w:sz w:val="28"/>
          <w:szCs w:val="28"/>
        </w:rPr>
        <w:t>All in favor of renewal of both policies.</w:t>
      </w:r>
      <w:proofErr w:type="gramEnd"/>
    </w:p>
    <w:p w14:paraId="4FF79CCA" w14:textId="77777777" w:rsidR="00AA6121" w:rsidRDefault="00AA6121">
      <w:pPr>
        <w:pStyle w:val="normal0"/>
        <w:spacing w:after="0"/>
        <w:rPr>
          <w:rFonts w:ascii="Garamond" w:eastAsia="Garamond" w:hAnsi="Garamond" w:cs="Garamond"/>
          <w:color w:val="000099"/>
          <w:sz w:val="28"/>
          <w:szCs w:val="28"/>
        </w:rPr>
      </w:pPr>
    </w:p>
    <w:p w14:paraId="6946BF3B" w14:textId="77777777" w:rsidR="00AA6121" w:rsidRDefault="004F566F">
      <w:pPr>
        <w:pStyle w:val="normal0"/>
        <w:spacing w:after="0"/>
        <w:rPr>
          <w:rFonts w:ascii="Garamond" w:eastAsia="Garamond" w:hAnsi="Garamond" w:cs="Garamond"/>
          <w:color w:val="000099"/>
          <w:sz w:val="28"/>
          <w:szCs w:val="28"/>
        </w:rPr>
      </w:pPr>
      <w:r>
        <w:rPr>
          <w:rFonts w:ascii="Garamond" w:eastAsia="Garamond" w:hAnsi="Garamond" w:cs="Garamond"/>
          <w:color w:val="000099"/>
          <w:sz w:val="28"/>
          <w:szCs w:val="28"/>
        </w:rPr>
        <w:tab/>
      </w:r>
      <w:proofErr w:type="spellStart"/>
      <w:r>
        <w:rPr>
          <w:rFonts w:ascii="Garamond" w:eastAsia="Garamond" w:hAnsi="Garamond" w:cs="Garamond"/>
          <w:color w:val="000099"/>
          <w:sz w:val="28"/>
          <w:szCs w:val="28"/>
        </w:rPr>
        <w:t>Witmer</w:t>
      </w:r>
      <w:proofErr w:type="spellEnd"/>
      <w:r>
        <w:rPr>
          <w:rFonts w:ascii="Garamond" w:eastAsia="Garamond" w:hAnsi="Garamond" w:cs="Garamond"/>
          <w:color w:val="000099"/>
          <w:sz w:val="28"/>
          <w:szCs w:val="28"/>
        </w:rPr>
        <w:t>/Flicks Report - Jen it will happen Jen has turned in the application and it is a go for early in the season. The pond will be dredged (</w:t>
      </w:r>
      <w:proofErr w:type="spellStart"/>
      <w:r>
        <w:rPr>
          <w:rFonts w:ascii="Garamond" w:eastAsia="Garamond" w:hAnsi="Garamond" w:cs="Garamond"/>
          <w:color w:val="000099"/>
          <w:sz w:val="28"/>
          <w:szCs w:val="28"/>
        </w:rPr>
        <w:t>woot</w:t>
      </w:r>
      <w:proofErr w:type="spellEnd"/>
      <w:r>
        <w:rPr>
          <w:rFonts w:ascii="Garamond" w:eastAsia="Garamond" w:hAnsi="Garamond" w:cs="Garamond"/>
          <w:color w:val="000099"/>
          <w:sz w:val="28"/>
          <w:szCs w:val="28"/>
        </w:rPr>
        <w:t xml:space="preserve">! </w:t>
      </w:r>
      <w:proofErr w:type="spellStart"/>
      <w:r>
        <w:rPr>
          <w:rFonts w:ascii="Garamond" w:eastAsia="Garamond" w:hAnsi="Garamond" w:cs="Garamond"/>
          <w:color w:val="000099"/>
          <w:sz w:val="28"/>
          <w:szCs w:val="28"/>
        </w:rPr>
        <w:t>woot</w:t>
      </w:r>
      <w:proofErr w:type="spellEnd"/>
      <w:r>
        <w:rPr>
          <w:rFonts w:ascii="Garamond" w:eastAsia="Garamond" w:hAnsi="Garamond" w:cs="Garamond"/>
          <w:color w:val="000099"/>
          <w:sz w:val="28"/>
          <w:szCs w:val="28"/>
        </w:rPr>
        <w:t xml:space="preserve">!) early </w:t>
      </w:r>
      <w:proofErr w:type="gramStart"/>
      <w:r>
        <w:rPr>
          <w:rFonts w:ascii="Garamond" w:eastAsia="Garamond" w:hAnsi="Garamond" w:cs="Garamond"/>
          <w:color w:val="000099"/>
          <w:sz w:val="28"/>
          <w:szCs w:val="28"/>
        </w:rPr>
        <w:t>Spring</w:t>
      </w:r>
      <w:proofErr w:type="gramEnd"/>
      <w:r>
        <w:rPr>
          <w:rFonts w:ascii="Garamond" w:eastAsia="Garamond" w:hAnsi="Garamond" w:cs="Garamond"/>
          <w:color w:val="000099"/>
          <w:sz w:val="28"/>
          <w:szCs w:val="28"/>
        </w:rPr>
        <w:t>.</w:t>
      </w:r>
    </w:p>
    <w:p w14:paraId="5A233012" w14:textId="77777777" w:rsidR="00AA6121" w:rsidRDefault="00AA6121">
      <w:pPr>
        <w:pStyle w:val="normal0"/>
        <w:spacing w:after="0"/>
        <w:rPr>
          <w:rFonts w:ascii="Garamond" w:eastAsia="Garamond" w:hAnsi="Garamond" w:cs="Garamond"/>
          <w:color w:val="000099"/>
          <w:sz w:val="28"/>
          <w:szCs w:val="28"/>
        </w:rPr>
      </w:pPr>
    </w:p>
    <w:p w14:paraId="12F80320" w14:textId="77777777" w:rsidR="00AA6121" w:rsidRDefault="004F566F">
      <w:pPr>
        <w:pStyle w:val="normal0"/>
        <w:spacing w:after="0"/>
        <w:ind w:firstLine="720"/>
        <w:rPr>
          <w:rFonts w:ascii="Garamond" w:eastAsia="Garamond" w:hAnsi="Garamond" w:cs="Garamond"/>
          <w:color w:val="000099"/>
          <w:sz w:val="28"/>
          <w:szCs w:val="28"/>
        </w:rPr>
      </w:pPr>
      <w:proofErr w:type="gramStart"/>
      <w:r>
        <w:rPr>
          <w:rFonts w:ascii="Garamond" w:eastAsia="Garamond" w:hAnsi="Garamond" w:cs="Garamond"/>
          <w:color w:val="000099"/>
          <w:sz w:val="28"/>
          <w:szCs w:val="28"/>
        </w:rPr>
        <w:t>40</w:t>
      </w:r>
      <w:r>
        <w:rPr>
          <w:rFonts w:ascii="Garamond" w:eastAsia="Garamond" w:hAnsi="Garamond" w:cs="Garamond"/>
          <w:color w:val="000099"/>
          <w:sz w:val="28"/>
          <w:szCs w:val="28"/>
          <w:vertAlign w:val="superscript"/>
        </w:rPr>
        <w:t>th</w:t>
      </w:r>
      <w:r>
        <w:rPr>
          <w:rFonts w:ascii="Garamond" w:eastAsia="Garamond" w:hAnsi="Garamond" w:cs="Garamond"/>
          <w:color w:val="000099"/>
          <w:sz w:val="28"/>
          <w:szCs w:val="28"/>
        </w:rPr>
        <w:t xml:space="preserve"> Annive</w:t>
      </w:r>
      <w:r>
        <w:rPr>
          <w:rFonts w:ascii="Garamond" w:eastAsia="Garamond" w:hAnsi="Garamond" w:cs="Garamond"/>
          <w:color w:val="000099"/>
          <w:sz w:val="28"/>
          <w:szCs w:val="28"/>
        </w:rPr>
        <w:t>rsary - KJ writing Polk County Community Betterment Grant application for funding.</w:t>
      </w:r>
      <w:proofErr w:type="gramEnd"/>
      <w:r>
        <w:rPr>
          <w:rFonts w:ascii="Garamond" w:eastAsia="Garamond" w:hAnsi="Garamond" w:cs="Garamond"/>
          <w:color w:val="000099"/>
          <w:sz w:val="28"/>
          <w:szCs w:val="28"/>
        </w:rPr>
        <w:t xml:space="preserve"> Will need to include funding for shirts, bags and promotional items. </w:t>
      </w:r>
    </w:p>
    <w:p w14:paraId="4F9C9B45" w14:textId="77777777" w:rsidR="00AA6121" w:rsidRDefault="00AA6121">
      <w:pPr>
        <w:pStyle w:val="normal0"/>
        <w:spacing w:after="0"/>
        <w:ind w:firstLine="720"/>
        <w:rPr>
          <w:rFonts w:ascii="Garamond" w:eastAsia="Garamond" w:hAnsi="Garamond" w:cs="Garamond"/>
          <w:color w:val="000099"/>
          <w:sz w:val="28"/>
          <w:szCs w:val="28"/>
        </w:rPr>
      </w:pPr>
    </w:p>
    <w:p w14:paraId="45FD8C32" w14:textId="77777777" w:rsidR="00AA6121" w:rsidRDefault="004F566F">
      <w:pPr>
        <w:pStyle w:val="normal0"/>
        <w:spacing w:after="0"/>
        <w:ind w:firstLine="720"/>
        <w:rPr>
          <w:rFonts w:ascii="Garamond" w:eastAsia="Garamond" w:hAnsi="Garamond" w:cs="Garamond"/>
          <w:color w:val="000099"/>
          <w:sz w:val="28"/>
          <w:szCs w:val="28"/>
        </w:rPr>
      </w:pPr>
      <w:r>
        <w:rPr>
          <w:rFonts w:ascii="Garamond" w:eastAsia="Garamond" w:hAnsi="Garamond" w:cs="Garamond"/>
          <w:color w:val="000099"/>
          <w:sz w:val="28"/>
          <w:szCs w:val="28"/>
        </w:rPr>
        <w:t xml:space="preserve">Marketing Update—Nichole budget is waiting on a few estimates for printing partners. </w:t>
      </w:r>
      <w:proofErr w:type="gramStart"/>
      <w:r>
        <w:rPr>
          <w:rFonts w:ascii="Garamond" w:eastAsia="Garamond" w:hAnsi="Garamond" w:cs="Garamond"/>
          <w:color w:val="000099"/>
          <w:sz w:val="28"/>
          <w:szCs w:val="28"/>
        </w:rPr>
        <w:t>Dates for newslet</w:t>
      </w:r>
      <w:r>
        <w:rPr>
          <w:rFonts w:ascii="Garamond" w:eastAsia="Garamond" w:hAnsi="Garamond" w:cs="Garamond"/>
          <w:color w:val="000099"/>
          <w:sz w:val="28"/>
          <w:szCs w:val="28"/>
        </w:rPr>
        <w:t>ters March, June, Sept, Dec 1st.</w:t>
      </w:r>
      <w:proofErr w:type="gramEnd"/>
      <w:r>
        <w:rPr>
          <w:rFonts w:ascii="Garamond" w:eastAsia="Garamond" w:hAnsi="Garamond" w:cs="Garamond"/>
          <w:color w:val="000099"/>
          <w:sz w:val="28"/>
          <w:szCs w:val="28"/>
        </w:rPr>
        <w:t xml:space="preserve"> </w:t>
      </w:r>
    </w:p>
    <w:p w14:paraId="2AF823BF" w14:textId="77777777" w:rsidR="00AA6121" w:rsidRDefault="00AA6121">
      <w:pPr>
        <w:pStyle w:val="normal0"/>
        <w:spacing w:after="0"/>
        <w:ind w:firstLine="720"/>
        <w:rPr>
          <w:rFonts w:ascii="Garamond" w:eastAsia="Garamond" w:hAnsi="Garamond" w:cs="Garamond"/>
          <w:color w:val="000099"/>
          <w:sz w:val="28"/>
          <w:szCs w:val="28"/>
        </w:rPr>
      </w:pPr>
    </w:p>
    <w:p w14:paraId="0C80181A" w14:textId="77777777" w:rsidR="00AA6121" w:rsidRDefault="004F566F">
      <w:pPr>
        <w:pStyle w:val="normal0"/>
        <w:spacing w:after="0"/>
        <w:ind w:firstLine="720"/>
        <w:rPr>
          <w:rFonts w:ascii="Garamond" w:eastAsia="Garamond" w:hAnsi="Garamond" w:cs="Garamond"/>
          <w:color w:val="000099"/>
          <w:sz w:val="28"/>
          <w:szCs w:val="28"/>
        </w:rPr>
      </w:pPr>
      <w:r>
        <w:rPr>
          <w:rFonts w:ascii="Garamond" w:eastAsia="Garamond" w:hAnsi="Garamond" w:cs="Garamond"/>
          <w:color w:val="000099"/>
          <w:sz w:val="28"/>
          <w:szCs w:val="28"/>
        </w:rPr>
        <w:t>Membership Update – Matt/Nichole</w:t>
      </w:r>
    </w:p>
    <w:p w14:paraId="29295C63" w14:textId="77777777" w:rsidR="00AA6121" w:rsidRDefault="00AA6121">
      <w:pPr>
        <w:pStyle w:val="normal0"/>
        <w:spacing w:after="0"/>
        <w:ind w:firstLine="720"/>
        <w:rPr>
          <w:rFonts w:ascii="Garamond" w:eastAsia="Garamond" w:hAnsi="Garamond" w:cs="Garamond"/>
          <w:color w:val="000099"/>
          <w:sz w:val="28"/>
          <w:szCs w:val="28"/>
        </w:rPr>
      </w:pPr>
    </w:p>
    <w:p w14:paraId="32CA0B9F" w14:textId="77777777" w:rsidR="00AA6121" w:rsidRDefault="004F566F">
      <w:pPr>
        <w:pStyle w:val="normal0"/>
        <w:spacing w:after="0"/>
        <w:ind w:firstLine="720"/>
        <w:rPr>
          <w:rFonts w:ascii="Garamond" w:eastAsia="Garamond" w:hAnsi="Garamond" w:cs="Garamond"/>
          <w:color w:val="000099"/>
          <w:sz w:val="28"/>
          <w:szCs w:val="28"/>
        </w:rPr>
      </w:pPr>
      <w:r>
        <w:rPr>
          <w:rFonts w:ascii="Garamond" w:eastAsia="Garamond" w:hAnsi="Garamond" w:cs="Garamond"/>
          <w:color w:val="000099"/>
          <w:sz w:val="28"/>
          <w:szCs w:val="28"/>
        </w:rPr>
        <w:lastRenderedPageBreak/>
        <w:t>Committee Event Budgets: Email Lori your information and she can compile it in an email.</w:t>
      </w:r>
    </w:p>
    <w:p w14:paraId="0C2C9B72" w14:textId="77777777" w:rsidR="00AA6121" w:rsidRDefault="00AA6121">
      <w:pPr>
        <w:pStyle w:val="normal0"/>
        <w:spacing w:after="0"/>
        <w:ind w:firstLine="720"/>
        <w:rPr>
          <w:rFonts w:ascii="Garamond" w:eastAsia="Garamond" w:hAnsi="Garamond" w:cs="Garamond"/>
          <w:color w:val="000099"/>
          <w:sz w:val="28"/>
          <w:szCs w:val="28"/>
        </w:rPr>
      </w:pPr>
    </w:p>
    <w:p w14:paraId="26541F3C" w14:textId="77777777" w:rsidR="00AA6121" w:rsidRDefault="004F566F">
      <w:pPr>
        <w:pStyle w:val="normal0"/>
        <w:spacing w:after="0"/>
        <w:ind w:firstLine="720"/>
        <w:rPr>
          <w:rFonts w:ascii="Garamond" w:eastAsia="Garamond" w:hAnsi="Garamond" w:cs="Garamond"/>
          <w:color w:val="000099"/>
          <w:sz w:val="28"/>
          <w:szCs w:val="28"/>
        </w:rPr>
      </w:pPr>
      <w:r>
        <w:rPr>
          <w:rFonts w:ascii="Garamond" w:eastAsia="Garamond" w:hAnsi="Garamond" w:cs="Garamond"/>
          <w:color w:val="000099"/>
          <w:sz w:val="28"/>
          <w:szCs w:val="28"/>
        </w:rPr>
        <w:t>Nicole will share login to the website with Jason.</w:t>
      </w:r>
    </w:p>
    <w:p w14:paraId="043F0AD4" w14:textId="77777777" w:rsidR="00AA6121" w:rsidRDefault="00AA6121">
      <w:pPr>
        <w:pStyle w:val="normal0"/>
        <w:spacing w:after="0"/>
        <w:ind w:firstLine="720"/>
        <w:rPr>
          <w:rFonts w:ascii="Garamond" w:eastAsia="Garamond" w:hAnsi="Garamond" w:cs="Garamond"/>
          <w:color w:val="000099"/>
          <w:sz w:val="28"/>
          <w:szCs w:val="28"/>
        </w:rPr>
      </w:pPr>
    </w:p>
    <w:p w14:paraId="018F2C2E" w14:textId="77777777" w:rsidR="00AA6121" w:rsidRDefault="004F566F">
      <w:pPr>
        <w:pStyle w:val="normal0"/>
        <w:spacing w:after="0"/>
        <w:ind w:firstLine="720"/>
        <w:rPr>
          <w:rFonts w:ascii="Garamond" w:eastAsia="Garamond" w:hAnsi="Garamond" w:cs="Garamond"/>
          <w:color w:val="000099"/>
          <w:sz w:val="28"/>
          <w:szCs w:val="28"/>
        </w:rPr>
      </w:pPr>
      <w:r>
        <w:rPr>
          <w:rFonts w:ascii="Garamond" w:eastAsia="Garamond" w:hAnsi="Garamond" w:cs="Garamond"/>
          <w:color w:val="000099"/>
          <w:sz w:val="28"/>
          <w:szCs w:val="28"/>
        </w:rPr>
        <w:t>Declined by DSM Hack due to our tax status</w:t>
      </w:r>
    </w:p>
    <w:p w14:paraId="6C9E86EC" w14:textId="77777777" w:rsidR="00AA6121" w:rsidRDefault="00AA6121">
      <w:pPr>
        <w:pStyle w:val="normal0"/>
        <w:spacing w:after="0"/>
        <w:ind w:firstLine="720"/>
        <w:rPr>
          <w:rFonts w:ascii="Garamond" w:eastAsia="Garamond" w:hAnsi="Garamond" w:cs="Garamond"/>
          <w:color w:val="000099"/>
          <w:sz w:val="28"/>
          <w:szCs w:val="28"/>
        </w:rPr>
      </w:pPr>
    </w:p>
    <w:p w14:paraId="18AAFE01" w14:textId="77777777" w:rsidR="00AA6121" w:rsidRDefault="004F566F">
      <w:pPr>
        <w:pStyle w:val="normal0"/>
        <w:spacing w:after="0"/>
        <w:ind w:firstLine="720"/>
        <w:rPr>
          <w:rFonts w:ascii="Garamond" w:eastAsia="Garamond" w:hAnsi="Garamond" w:cs="Garamond"/>
          <w:color w:val="000099"/>
          <w:sz w:val="28"/>
          <w:szCs w:val="28"/>
        </w:rPr>
      </w:pPr>
      <w:r>
        <w:rPr>
          <w:rFonts w:ascii="Garamond" w:eastAsia="Garamond" w:hAnsi="Garamond" w:cs="Garamond"/>
          <w:color w:val="000099"/>
          <w:sz w:val="28"/>
          <w:szCs w:val="28"/>
        </w:rPr>
        <w:t>L</w:t>
      </w:r>
      <w:r>
        <w:rPr>
          <w:rFonts w:ascii="Garamond" w:eastAsia="Garamond" w:hAnsi="Garamond" w:cs="Garamond"/>
          <w:color w:val="000099"/>
          <w:sz w:val="28"/>
          <w:szCs w:val="28"/>
        </w:rPr>
        <w:t xml:space="preserve">ori has been researching watering for the beautification </w:t>
      </w:r>
    </w:p>
    <w:p w14:paraId="72DF2B86" w14:textId="77777777" w:rsidR="00AA6121" w:rsidRDefault="00AA6121">
      <w:pPr>
        <w:pStyle w:val="normal0"/>
        <w:spacing w:after="0"/>
        <w:ind w:firstLine="720"/>
        <w:rPr>
          <w:rFonts w:ascii="Garamond" w:eastAsia="Garamond" w:hAnsi="Garamond" w:cs="Garamond"/>
          <w:color w:val="000099"/>
          <w:sz w:val="28"/>
          <w:szCs w:val="28"/>
        </w:rPr>
      </w:pPr>
    </w:p>
    <w:p w14:paraId="7695B899" w14:textId="77777777" w:rsidR="00AA6121" w:rsidRDefault="004F566F">
      <w:pPr>
        <w:pStyle w:val="normal0"/>
        <w:spacing w:after="0"/>
        <w:ind w:firstLine="720"/>
        <w:rPr>
          <w:rFonts w:ascii="Garamond" w:eastAsia="Garamond" w:hAnsi="Garamond" w:cs="Garamond"/>
          <w:color w:val="000099"/>
          <w:sz w:val="28"/>
          <w:szCs w:val="28"/>
        </w:rPr>
      </w:pPr>
      <w:r>
        <w:rPr>
          <w:rFonts w:ascii="Garamond" w:eastAsia="Garamond" w:hAnsi="Garamond" w:cs="Garamond"/>
          <w:color w:val="000099"/>
          <w:sz w:val="28"/>
          <w:szCs w:val="28"/>
        </w:rPr>
        <w:t xml:space="preserve">Street party September or July? </w:t>
      </w:r>
      <w:proofErr w:type="gramStart"/>
      <w:r>
        <w:rPr>
          <w:rFonts w:ascii="Garamond" w:eastAsia="Garamond" w:hAnsi="Garamond" w:cs="Garamond"/>
          <w:color w:val="000099"/>
          <w:sz w:val="28"/>
          <w:szCs w:val="28"/>
        </w:rPr>
        <w:t>September, when students are here.</w:t>
      </w:r>
      <w:proofErr w:type="gramEnd"/>
      <w:r>
        <w:rPr>
          <w:rFonts w:ascii="Garamond" w:eastAsia="Garamond" w:hAnsi="Garamond" w:cs="Garamond"/>
          <w:color w:val="000099"/>
          <w:sz w:val="28"/>
          <w:szCs w:val="28"/>
        </w:rPr>
        <w:t xml:space="preserve"> </w:t>
      </w:r>
    </w:p>
    <w:p w14:paraId="68D7CEC6" w14:textId="77777777" w:rsidR="00AA6121" w:rsidRDefault="00AA6121">
      <w:pPr>
        <w:pStyle w:val="normal0"/>
        <w:spacing w:after="0"/>
        <w:rPr>
          <w:rFonts w:ascii="Garamond" w:eastAsia="Garamond" w:hAnsi="Garamond" w:cs="Garamond"/>
          <w:color w:val="000099"/>
          <w:sz w:val="28"/>
          <w:szCs w:val="28"/>
        </w:rPr>
      </w:pPr>
    </w:p>
    <w:p w14:paraId="3A24723F" w14:textId="77777777" w:rsidR="00AA6121" w:rsidRDefault="004F566F">
      <w:pPr>
        <w:pStyle w:val="normal0"/>
        <w:spacing w:after="0"/>
        <w:rPr>
          <w:rFonts w:ascii="Garamond" w:eastAsia="Garamond" w:hAnsi="Garamond" w:cs="Garamond"/>
          <w:b/>
          <w:color w:val="000099"/>
          <w:sz w:val="28"/>
          <w:szCs w:val="28"/>
        </w:rPr>
      </w:pPr>
      <w:r>
        <w:rPr>
          <w:rFonts w:ascii="Garamond" w:eastAsia="Garamond" w:hAnsi="Garamond" w:cs="Garamond"/>
          <w:b/>
          <w:color w:val="000099"/>
          <w:sz w:val="28"/>
          <w:szCs w:val="28"/>
        </w:rPr>
        <w:t>7:00 Neighborhood Updates</w:t>
      </w:r>
    </w:p>
    <w:p w14:paraId="233FBF71" w14:textId="77777777" w:rsidR="00AA6121" w:rsidRDefault="00AA6121">
      <w:pPr>
        <w:pStyle w:val="normal0"/>
        <w:spacing w:after="0"/>
        <w:ind w:firstLine="720"/>
        <w:rPr>
          <w:rFonts w:ascii="Garamond" w:eastAsia="Garamond" w:hAnsi="Garamond" w:cs="Garamond"/>
          <w:color w:val="000099"/>
          <w:sz w:val="28"/>
          <w:szCs w:val="28"/>
        </w:rPr>
      </w:pPr>
    </w:p>
    <w:p w14:paraId="5FA022BF" w14:textId="77777777" w:rsidR="00AA6121" w:rsidRDefault="004F566F">
      <w:pPr>
        <w:pStyle w:val="normal0"/>
        <w:spacing w:after="0"/>
        <w:ind w:firstLine="720"/>
        <w:rPr>
          <w:rFonts w:ascii="Garamond" w:eastAsia="Garamond" w:hAnsi="Garamond" w:cs="Garamond"/>
          <w:color w:val="000099"/>
          <w:sz w:val="28"/>
          <w:szCs w:val="28"/>
        </w:rPr>
      </w:pPr>
      <w:r>
        <w:rPr>
          <w:rFonts w:ascii="Garamond" w:eastAsia="Garamond" w:hAnsi="Garamond" w:cs="Garamond"/>
          <w:color w:val="000099"/>
          <w:sz w:val="28"/>
          <w:szCs w:val="28"/>
        </w:rPr>
        <w:t>Introductions</w:t>
      </w:r>
    </w:p>
    <w:p w14:paraId="1D61EB48" w14:textId="77777777" w:rsidR="00AA6121" w:rsidRDefault="00AA6121">
      <w:pPr>
        <w:pStyle w:val="normal0"/>
        <w:spacing w:after="0"/>
        <w:ind w:firstLine="720"/>
        <w:rPr>
          <w:rFonts w:ascii="Garamond" w:eastAsia="Garamond" w:hAnsi="Garamond" w:cs="Garamond"/>
          <w:color w:val="000099"/>
          <w:sz w:val="28"/>
          <w:szCs w:val="28"/>
        </w:rPr>
      </w:pPr>
    </w:p>
    <w:p w14:paraId="508BE03A" w14:textId="77777777" w:rsidR="00AA6121" w:rsidRDefault="004F566F">
      <w:pPr>
        <w:pStyle w:val="normal0"/>
        <w:spacing w:after="0"/>
        <w:ind w:firstLine="720"/>
        <w:rPr>
          <w:rFonts w:ascii="Garamond" w:eastAsia="Garamond" w:hAnsi="Garamond" w:cs="Garamond"/>
          <w:color w:val="000099"/>
          <w:sz w:val="28"/>
          <w:szCs w:val="28"/>
        </w:rPr>
      </w:pPr>
      <w:r>
        <w:rPr>
          <w:rFonts w:ascii="Garamond" w:eastAsia="Garamond" w:hAnsi="Garamond" w:cs="Garamond"/>
          <w:color w:val="000099"/>
          <w:sz w:val="28"/>
          <w:szCs w:val="28"/>
        </w:rPr>
        <w:t xml:space="preserve">Guest: Bob </w:t>
      </w:r>
      <w:proofErr w:type="spellStart"/>
      <w:r>
        <w:rPr>
          <w:rFonts w:ascii="Garamond" w:eastAsia="Garamond" w:hAnsi="Garamond" w:cs="Garamond"/>
          <w:color w:val="000099"/>
          <w:sz w:val="28"/>
          <w:szCs w:val="28"/>
        </w:rPr>
        <w:t>Mulvihill</w:t>
      </w:r>
      <w:proofErr w:type="spellEnd"/>
      <w:r>
        <w:rPr>
          <w:rFonts w:ascii="Garamond" w:eastAsia="Garamond" w:hAnsi="Garamond" w:cs="Garamond"/>
          <w:color w:val="000099"/>
          <w:sz w:val="28"/>
          <w:szCs w:val="28"/>
        </w:rPr>
        <w:t xml:space="preserve"> - Rezoning Request, change zoning 5 </w:t>
      </w:r>
      <w:proofErr w:type="spellStart"/>
      <w:r>
        <w:rPr>
          <w:rFonts w:ascii="Garamond" w:eastAsia="Garamond" w:hAnsi="Garamond" w:cs="Garamond"/>
          <w:color w:val="000099"/>
          <w:sz w:val="28"/>
          <w:szCs w:val="28"/>
        </w:rPr>
        <w:t>plexes</w:t>
      </w:r>
      <w:proofErr w:type="spellEnd"/>
      <w:r>
        <w:rPr>
          <w:rFonts w:ascii="Garamond" w:eastAsia="Garamond" w:hAnsi="Garamond" w:cs="Garamond"/>
          <w:color w:val="000099"/>
          <w:sz w:val="28"/>
          <w:szCs w:val="28"/>
        </w:rPr>
        <w:t xml:space="preserve"> on 24th </w:t>
      </w:r>
      <w:proofErr w:type="spellStart"/>
      <w:r>
        <w:rPr>
          <w:rFonts w:ascii="Garamond" w:eastAsia="Garamond" w:hAnsi="Garamond" w:cs="Garamond"/>
          <w:color w:val="000099"/>
          <w:sz w:val="28"/>
          <w:szCs w:val="28"/>
        </w:rPr>
        <w:t>st</w:t>
      </w:r>
      <w:proofErr w:type="spellEnd"/>
      <w:r>
        <w:rPr>
          <w:rFonts w:ascii="Garamond" w:eastAsia="Garamond" w:hAnsi="Garamond" w:cs="Garamond"/>
          <w:color w:val="000099"/>
          <w:sz w:val="28"/>
          <w:szCs w:val="28"/>
        </w:rPr>
        <w:t xml:space="preserve"> currently R60 requesting change to NPC to increase off street parking and commercial parking. It will come back to city council at next meeting on the 25th. Is this consistent with </w:t>
      </w:r>
      <w:proofErr w:type="gramStart"/>
      <w:r>
        <w:rPr>
          <w:rFonts w:ascii="Garamond" w:eastAsia="Garamond" w:hAnsi="Garamond" w:cs="Garamond"/>
          <w:color w:val="000099"/>
          <w:sz w:val="28"/>
          <w:szCs w:val="28"/>
        </w:rPr>
        <w:t>long term</w:t>
      </w:r>
      <w:proofErr w:type="gramEnd"/>
      <w:r>
        <w:rPr>
          <w:rFonts w:ascii="Garamond" w:eastAsia="Garamond" w:hAnsi="Garamond" w:cs="Garamond"/>
          <w:color w:val="000099"/>
          <w:sz w:val="28"/>
          <w:szCs w:val="28"/>
        </w:rPr>
        <w:t xml:space="preserve"> direction of the neighborhood? Will this cause congestion in the alleyway? Properties are 1127 and 1145 24th St. Kitchen business will have food truck traffic and owner plans on renting additional parking spaces from the nearby Holiday Inn. Bob a</w:t>
      </w:r>
      <w:r>
        <w:rPr>
          <w:rFonts w:ascii="Garamond" w:eastAsia="Garamond" w:hAnsi="Garamond" w:cs="Garamond"/>
          <w:color w:val="000099"/>
          <w:sz w:val="28"/>
          <w:szCs w:val="28"/>
        </w:rPr>
        <w:t>sks for our support of rezoning to facilitate additional parking. Parking would be accessed from the alley not the street and that needs to be consider when making the decision of support. There is no written plan at this time. Kitchen business plans to be</w:t>
      </w:r>
      <w:r>
        <w:rPr>
          <w:rFonts w:ascii="Garamond" w:eastAsia="Garamond" w:hAnsi="Garamond" w:cs="Garamond"/>
          <w:color w:val="000099"/>
          <w:sz w:val="28"/>
          <w:szCs w:val="28"/>
        </w:rPr>
        <w:t xml:space="preserve"> open next month sometime. Board will need to further discuss this before voting. Josh </w:t>
      </w:r>
      <w:proofErr w:type="spellStart"/>
      <w:r>
        <w:rPr>
          <w:rFonts w:ascii="Garamond" w:eastAsia="Garamond" w:hAnsi="Garamond" w:cs="Garamond"/>
          <w:color w:val="000099"/>
          <w:sz w:val="28"/>
          <w:szCs w:val="28"/>
        </w:rPr>
        <w:t>Mandelbaum</w:t>
      </w:r>
      <w:proofErr w:type="spellEnd"/>
      <w:r>
        <w:rPr>
          <w:rFonts w:ascii="Garamond" w:eastAsia="Garamond" w:hAnsi="Garamond" w:cs="Garamond"/>
          <w:color w:val="000099"/>
          <w:sz w:val="28"/>
          <w:szCs w:val="28"/>
        </w:rPr>
        <w:t xml:space="preserve"> is concerned that this does not fit with the neighborhood plan, is this what we want long term? The adjacent rental properties are in a deteriorating state. U</w:t>
      </w:r>
      <w:r>
        <w:rPr>
          <w:rFonts w:ascii="Garamond" w:eastAsia="Garamond" w:hAnsi="Garamond" w:cs="Garamond"/>
          <w:color w:val="000099"/>
          <w:sz w:val="28"/>
          <w:szCs w:val="28"/>
        </w:rPr>
        <w:t xml:space="preserve">ltimately this would be business parking behind residential homes. </w:t>
      </w:r>
      <w:proofErr w:type="gramStart"/>
      <w:r>
        <w:rPr>
          <w:rFonts w:ascii="Garamond" w:eastAsia="Garamond" w:hAnsi="Garamond" w:cs="Garamond"/>
          <w:color w:val="000099"/>
          <w:sz w:val="28"/>
          <w:szCs w:val="28"/>
        </w:rPr>
        <w:t xml:space="preserve">DNA requests proposal in writing from Mr. </w:t>
      </w:r>
      <w:proofErr w:type="spellStart"/>
      <w:r>
        <w:rPr>
          <w:rFonts w:ascii="Garamond" w:eastAsia="Garamond" w:hAnsi="Garamond" w:cs="Garamond"/>
          <w:color w:val="000099"/>
          <w:sz w:val="28"/>
          <w:szCs w:val="28"/>
        </w:rPr>
        <w:t>Mulvilhill</w:t>
      </w:r>
      <w:proofErr w:type="spellEnd"/>
      <w:r>
        <w:rPr>
          <w:rFonts w:ascii="Garamond" w:eastAsia="Garamond" w:hAnsi="Garamond" w:cs="Garamond"/>
          <w:color w:val="000099"/>
          <w:sz w:val="28"/>
          <w:szCs w:val="28"/>
        </w:rPr>
        <w:t xml:space="preserve"> addressing the potential benefit to the neighborhood and residents of the buildings.</w:t>
      </w:r>
      <w:proofErr w:type="gramEnd"/>
      <w:r>
        <w:rPr>
          <w:rFonts w:ascii="Garamond" w:eastAsia="Garamond" w:hAnsi="Garamond" w:cs="Garamond"/>
          <w:color w:val="000099"/>
          <w:sz w:val="28"/>
          <w:szCs w:val="28"/>
        </w:rPr>
        <w:t xml:space="preserve"> Board members are encouraged to drive by properties</w:t>
      </w:r>
      <w:r>
        <w:rPr>
          <w:rFonts w:ascii="Garamond" w:eastAsia="Garamond" w:hAnsi="Garamond" w:cs="Garamond"/>
          <w:color w:val="000099"/>
          <w:sz w:val="28"/>
          <w:szCs w:val="28"/>
        </w:rPr>
        <w:t xml:space="preserve"> and around the block to witness conditions.</w:t>
      </w:r>
    </w:p>
    <w:p w14:paraId="2125FE51" w14:textId="77777777" w:rsidR="00AA6121" w:rsidRDefault="00AA6121">
      <w:pPr>
        <w:pStyle w:val="normal0"/>
        <w:spacing w:after="0"/>
        <w:ind w:firstLine="720"/>
        <w:rPr>
          <w:rFonts w:ascii="Garamond" w:eastAsia="Garamond" w:hAnsi="Garamond" w:cs="Garamond"/>
          <w:color w:val="000099"/>
          <w:sz w:val="28"/>
          <w:szCs w:val="28"/>
        </w:rPr>
      </w:pPr>
    </w:p>
    <w:p w14:paraId="499A3CD2" w14:textId="77777777" w:rsidR="00AA6121" w:rsidRDefault="004F566F">
      <w:pPr>
        <w:pStyle w:val="normal0"/>
        <w:spacing w:after="0"/>
        <w:ind w:firstLine="720"/>
        <w:rPr>
          <w:rFonts w:ascii="Garamond" w:eastAsia="Garamond" w:hAnsi="Garamond" w:cs="Garamond"/>
          <w:color w:val="000099"/>
          <w:sz w:val="28"/>
          <w:szCs w:val="28"/>
        </w:rPr>
      </w:pPr>
      <w:bookmarkStart w:id="1" w:name="_gjdgxs" w:colFirst="0" w:colLast="0"/>
      <w:bookmarkEnd w:id="1"/>
      <w:proofErr w:type="gramStart"/>
      <w:r>
        <w:rPr>
          <w:rFonts w:ascii="Garamond" w:eastAsia="Garamond" w:hAnsi="Garamond" w:cs="Garamond"/>
          <w:color w:val="000099"/>
          <w:sz w:val="28"/>
          <w:szCs w:val="28"/>
        </w:rPr>
        <w:t xml:space="preserve">Josh </w:t>
      </w:r>
      <w:proofErr w:type="spellStart"/>
      <w:r>
        <w:rPr>
          <w:rFonts w:ascii="Garamond" w:eastAsia="Garamond" w:hAnsi="Garamond" w:cs="Garamond"/>
          <w:color w:val="000099"/>
          <w:sz w:val="28"/>
          <w:szCs w:val="28"/>
        </w:rPr>
        <w:t>Mandelbaum</w:t>
      </w:r>
      <w:proofErr w:type="spellEnd"/>
      <w:r>
        <w:rPr>
          <w:rFonts w:ascii="Garamond" w:eastAsia="Garamond" w:hAnsi="Garamond" w:cs="Garamond"/>
          <w:color w:val="000099"/>
          <w:sz w:val="28"/>
          <w:szCs w:val="28"/>
        </w:rPr>
        <w:t>- Local Option Sales Tax vote March 5th.</w:t>
      </w:r>
      <w:proofErr w:type="gramEnd"/>
      <w:r>
        <w:rPr>
          <w:rFonts w:ascii="Garamond" w:eastAsia="Garamond" w:hAnsi="Garamond" w:cs="Garamond"/>
          <w:color w:val="000099"/>
          <w:sz w:val="28"/>
          <w:szCs w:val="28"/>
        </w:rPr>
        <w:t xml:space="preserve"> If it passes funding will be available for Blitz on Blight and additional rental inspectors. If it does not pass services will be delayed and projects wil</w:t>
      </w:r>
      <w:r>
        <w:rPr>
          <w:rFonts w:ascii="Garamond" w:eastAsia="Garamond" w:hAnsi="Garamond" w:cs="Garamond"/>
          <w:color w:val="000099"/>
          <w:sz w:val="28"/>
          <w:szCs w:val="28"/>
        </w:rPr>
        <w:t>l be put on hold. Early voting has started at the Auditor's office on Court &amp; 2nd or by mail.</w:t>
      </w:r>
    </w:p>
    <w:p w14:paraId="3D1C247F" w14:textId="77777777" w:rsidR="00AA6121" w:rsidRDefault="004F566F">
      <w:pPr>
        <w:pStyle w:val="normal0"/>
        <w:spacing w:after="0"/>
        <w:ind w:firstLine="720"/>
        <w:rPr>
          <w:rFonts w:ascii="Garamond" w:eastAsia="Garamond" w:hAnsi="Garamond" w:cs="Garamond"/>
          <w:color w:val="000099"/>
          <w:sz w:val="28"/>
          <w:szCs w:val="28"/>
        </w:rPr>
      </w:pPr>
      <w:bookmarkStart w:id="2" w:name="_uoa7nfwxy133" w:colFirst="0" w:colLast="0"/>
      <w:bookmarkEnd w:id="2"/>
      <w:r>
        <w:rPr>
          <w:rFonts w:ascii="Garamond" w:eastAsia="Garamond" w:hAnsi="Garamond" w:cs="Garamond"/>
          <w:color w:val="000099"/>
          <w:sz w:val="28"/>
          <w:szCs w:val="28"/>
        </w:rPr>
        <w:t>Bill Gray – Local Option Sales Tax could generate $37 million to the city of Des Moines if it does not pass property taxes will be increased. Neighbors for Growth</w:t>
      </w:r>
      <w:r>
        <w:rPr>
          <w:rFonts w:ascii="Garamond" w:eastAsia="Garamond" w:hAnsi="Garamond" w:cs="Garamond"/>
          <w:color w:val="000099"/>
          <w:sz w:val="28"/>
          <w:szCs w:val="28"/>
        </w:rPr>
        <w:t xml:space="preserve"> are supporting this measure and have social media to promote a yes vote.</w:t>
      </w:r>
    </w:p>
    <w:p w14:paraId="7BB0FEAA" w14:textId="77777777" w:rsidR="00AA6121" w:rsidRDefault="00AA6121">
      <w:pPr>
        <w:pStyle w:val="normal0"/>
        <w:spacing w:after="0"/>
        <w:ind w:firstLine="720"/>
        <w:rPr>
          <w:rFonts w:ascii="Garamond" w:eastAsia="Garamond" w:hAnsi="Garamond" w:cs="Garamond"/>
          <w:color w:val="000099"/>
          <w:sz w:val="28"/>
          <w:szCs w:val="28"/>
        </w:rPr>
      </w:pPr>
    </w:p>
    <w:p w14:paraId="5026BA7D" w14:textId="77777777" w:rsidR="00AA6121" w:rsidRDefault="004F566F">
      <w:pPr>
        <w:pStyle w:val="normal0"/>
        <w:spacing w:after="0"/>
        <w:ind w:firstLine="720"/>
        <w:rPr>
          <w:rFonts w:ascii="Garamond" w:eastAsia="Garamond" w:hAnsi="Garamond" w:cs="Garamond"/>
          <w:color w:val="000099"/>
          <w:sz w:val="28"/>
          <w:szCs w:val="28"/>
        </w:rPr>
      </w:pPr>
      <w:r>
        <w:rPr>
          <w:rFonts w:ascii="Garamond" w:eastAsia="Garamond" w:hAnsi="Garamond" w:cs="Garamond"/>
          <w:color w:val="000099"/>
          <w:sz w:val="28"/>
          <w:szCs w:val="28"/>
        </w:rPr>
        <w:t xml:space="preserve">Tobi Parks could not attend Thomas Kuntz attending – </w:t>
      </w:r>
      <w:proofErr w:type="spellStart"/>
      <w:r>
        <w:rPr>
          <w:rFonts w:ascii="Garamond" w:eastAsia="Garamond" w:hAnsi="Garamond" w:cs="Garamond"/>
          <w:color w:val="000099"/>
          <w:sz w:val="28"/>
          <w:szCs w:val="28"/>
        </w:rPr>
        <w:t>xKb</w:t>
      </w:r>
      <w:proofErr w:type="spellEnd"/>
      <w:r>
        <w:rPr>
          <w:rFonts w:ascii="Garamond" w:eastAsia="Garamond" w:hAnsi="Garamond" w:cs="Garamond"/>
          <w:color w:val="000099"/>
          <w:sz w:val="28"/>
          <w:szCs w:val="28"/>
        </w:rPr>
        <w:t xml:space="preserve"> update and </w:t>
      </w:r>
      <w:proofErr w:type="gramStart"/>
      <w:r>
        <w:rPr>
          <w:rFonts w:ascii="Garamond" w:eastAsia="Garamond" w:hAnsi="Garamond" w:cs="Garamond"/>
          <w:color w:val="000099"/>
          <w:sz w:val="28"/>
          <w:szCs w:val="28"/>
        </w:rPr>
        <w:t>Summer</w:t>
      </w:r>
      <w:proofErr w:type="gramEnd"/>
      <w:r>
        <w:rPr>
          <w:rFonts w:ascii="Garamond" w:eastAsia="Garamond" w:hAnsi="Garamond" w:cs="Garamond"/>
          <w:color w:val="000099"/>
          <w:sz w:val="28"/>
          <w:szCs w:val="28"/>
        </w:rPr>
        <w:t xml:space="preserve"> in the City would like to include Drake Park in the line up this year. Trying to focus on diversity in mus</w:t>
      </w:r>
      <w:r>
        <w:rPr>
          <w:rFonts w:ascii="Garamond" w:eastAsia="Garamond" w:hAnsi="Garamond" w:cs="Garamond"/>
          <w:color w:val="000099"/>
          <w:sz w:val="28"/>
          <w:szCs w:val="28"/>
        </w:rPr>
        <w:t xml:space="preserve">ic in Des Moines. Looking for community support in getting the word out and attending. Last </w:t>
      </w:r>
      <w:proofErr w:type="spellStart"/>
      <w:r>
        <w:rPr>
          <w:rFonts w:ascii="Garamond" w:eastAsia="Garamond" w:hAnsi="Garamond" w:cs="Garamond"/>
          <w:color w:val="000099"/>
          <w:sz w:val="28"/>
          <w:szCs w:val="28"/>
        </w:rPr>
        <w:t>yr</w:t>
      </w:r>
      <w:proofErr w:type="spellEnd"/>
      <w:r>
        <w:rPr>
          <w:rFonts w:ascii="Garamond" w:eastAsia="Garamond" w:hAnsi="Garamond" w:cs="Garamond"/>
          <w:color w:val="000099"/>
          <w:sz w:val="28"/>
          <w:szCs w:val="28"/>
        </w:rPr>
        <w:t xml:space="preserve"> average attendance was between 250-350 people security on site no incidents last year. </w:t>
      </w:r>
      <w:proofErr w:type="gramStart"/>
      <w:r>
        <w:rPr>
          <w:rFonts w:ascii="Garamond" w:eastAsia="Garamond" w:hAnsi="Garamond" w:cs="Garamond"/>
          <w:color w:val="000099"/>
          <w:sz w:val="28"/>
          <w:szCs w:val="28"/>
        </w:rPr>
        <w:t xml:space="preserve">Mid to late afternoon on the 4th Saturday of each month May, June, July, </w:t>
      </w:r>
      <w:r>
        <w:rPr>
          <w:rFonts w:ascii="Garamond" w:eastAsia="Garamond" w:hAnsi="Garamond" w:cs="Garamond"/>
          <w:color w:val="000099"/>
          <w:sz w:val="28"/>
          <w:szCs w:val="28"/>
        </w:rPr>
        <w:lastRenderedPageBreak/>
        <w:t>A</w:t>
      </w:r>
      <w:r>
        <w:rPr>
          <w:rFonts w:ascii="Garamond" w:eastAsia="Garamond" w:hAnsi="Garamond" w:cs="Garamond"/>
          <w:color w:val="000099"/>
          <w:sz w:val="28"/>
          <w:szCs w:val="28"/>
        </w:rPr>
        <w:t>ugust.</w:t>
      </w:r>
      <w:proofErr w:type="gramEnd"/>
      <w:r>
        <w:rPr>
          <w:rFonts w:ascii="Garamond" w:eastAsia="Garamond" w:hAnsi="Garamond" w:cs="Garamond"/>
          <w:color w:val="000099"/>
          <w:sz w:val="28"/>
          <w:szCs w:val="28"/>
        </w:rPr>
        <w:t xml:space="preserve"> Tobi plans to attend the DNA meeting next month to provide more information on the progress of </w:t>
      </w:r>
      <w:proofErr w:type="spellStart"/>
      <w:r>
        <w:rPr>
          <w:rFonts w:ascii="Garamond" w:eastAsia="Garamond" w:hAnsi="Garamond" w:cs="Garamond"/>
          <w:color w:val="000099"/>
          <w:sz w:val="28"/>
          <w:szCs w:val="28"/>
        </w:rPr>
        <w:t>xKb</w:t>
      </w:r>
      <w:proofErr w:type="spellEnd"/>
      <w:r>
        <w:rPr>
          <w:rFonts w:ascii="Garamond" w:eastAsia="Garamond" w:hAnsi="Garamond" w:cs="Garamond"/>
          <w:color w:val="000099"/>
          <w:sz w:val="28"/>
          <w:szCs w:val="28"/>
        </w:rPr>
        <w:t>.</w:t>
      </w:r>
    </w:p>
    <w:p w14:paraId="78CD3BA0" w14:textId="77777777" w:rsidR="00AA6121" w:rsidRDefault="00AA6121">
      <w:pPr>
        <w:pStyle w:val="normal0"/>
        <w:spacing w:after="0"/>
        <w:rPr>
          <w:rFonts w:ascii="Garamond" w:eastAsia="Garamond" w:hAnsi="Garamond" w:cs="Garamond"/>
          <w:color w:val="000099"/>
          <w:sz w:val="28"/>
          <w:szCs w:val="28"/>
        </w:rPr>
      </w:pPr>
    </w:p>
    <w:p w14:paraId="747570BE" w14:textId="77777777" w:rsidR="00AA6121" w:rsidRDefault="004F566F">
      <w:pPr>
        <w:pStyle w:val="normal0"/>
        <w:spacing w:after="0"/>
        <w:ind w:firstLine="720"/>
        <w:rPr>
          <w:rFonts w:ascii="Garamond" w:eastAsia="Garamond" w:hAnsi="Garamond" w:cs="Garamond"/>
          <w:color w:val="000099"/>
          <w:sz w:val="28"/>
          <w:szCs w:val="28"/>
        </w:rPr>
      </w:pPr>
      <w:r>
        <w:rPr>
          <w:rFonts w:ascii="Garamond" w:eastAsia="Garamond" w:hAnsi="Garamond" w:cs="Garamond"/>
          <w:color w:val="000099"/>
          <w:sz w:val="28"/>
          <w:szCs w:val="28"/>
        </w:rPr>
        <w:t xml:space="preserve">NBSD: Mark McKinney snow parking has been an issue with over 30 ticket written. </w:t>
      </w:r>
    </w:p>
    <w:p w14:paraId="58732088" w14:textId="77777777" w:rsidR="00AA6121" w:rsidRDefault="00AA6121">
      <w:pPr>
        <w:pStyle w:val="normal0"/>
        <w:spacing w:after="0"/>
        <w:ind w:left="720"/>
        <w:rPr>
          <w:rFonts w:ascii="Garamond" w:eastAsia="Garamond" w:hAnsi="Garamond" w:cs="Garamond"/>
          <w:color w:val="000099"/>
          <w:sz w:val="28"/>
          <w:szCs w:val="28"/>
        </w:rPr>
      </w:pPr>
    </w:p>
    <w:p w14:paraId="53B3F6D1" w14:textId="77777777" w:rsidR="00AA6121" w:rsidRDefault="004F566F">
      <w:pPr>
        <w:pStyle w:val="normal0"/>
        <w:spacing w:after="0"/>
        <w:ind w:firstLine="720"/>
        <w:rPr>
          <w:rFonts w:ascii="Garamond" w:eastAsia="Garamond" w:hAnsi="Garamond" w:cs="Garamond"/>
          <w:color w:val="000099"/>
          <w:sz w:val="28"/>
          <w:szCs w:val="28"/>
        </w:rPr>
      </w:pPr>
      <w:r>
        <w:rPr>
          <w:rFonts w:ascii="Garamond" w:eastAsia="Garamond" w:hAnsi="Garamond" w:cs="Garamond"/>
          <w:color w:val="000099"/>
          <w:sz w:val="28"/>
          <w:szCs w:val="28"/>
        </w:rPr>
        <w:t>Drake Report – John/Ryan- Nelson will begin construction on Home2 suites and retail space March 2019. Harkin Institute for Public Policy &amp; Citizen Engagement has been with Drake since 2013 will now be housed in a new building to be constructed on the corne</w:t>
      </w:r>
      <w:r>
        <w:rPr>
          <w:rFonts w:ascii="Garamond" w:eastAsia="Garamond" w:hAnsi="Garamond" w:cs="Garamond"/>
          <w:color w:val="000099"/>
          <w:sz w:val="28"/>
          <w:szCs w:val="28"/>
        </w:rPr>
        <w:t xml:space="preserve">r of 28th and University. Building will be the gold standard for handicap accessibility. Three homes adjacent to St. </w:t>
      </w:r>
      <w:proofErr w:type="spellStart"/>
      <w:r>
        <w:rPr>
          <w:rFonts w:ascii="Garamond" w:eastAsia="Garamond" w:hAnsi="Garamond" w:cs="Garamond"/>
          <w:color w:val="000099"/>
          <w:sz w:val="28"/>
          <w:szCs w:val="28"/>
        </w:rPr>
        <w:t>Catherines</w:t>
      </w:r>
      <w:proofErr w:type="spellEnd"/>
      <w:r>
        <w:rPr>
          <w:rFonts w:ascii="Garamond" w:eastAsia="Garamond" w:hAnsi="Garamond" w:cs="Garamond"/>
          <w:color w:val="000099"/>
          <w:sz w:val="28"/>
          <w:szCs w:val="28"/>
        </w:rPr>
        <w:t xml:space="preserve"> may be taken down, to be determined. Hours of operation will match Drake University hours with occasional evening programming. </w:t>
      </w:r>
      <w:proofErr w:type="gramStart"/>
      <w:r>
        <w:rPr>
          <w:rFonts w:ascii="Garamond" w:eastAsia="Garamond" w:hAnsi="Garamond" w:cs="Garamond"/>
          <w:color w:val="000099"/>
          <w:sz w:val="28"/>
          <w:szCs w:val="28"/>
        </w:rPr>
        <w:t>E</w:t>
      </w:r>
      <w:r>
        <w:rPr>
          <w:rFonts w:ascii="Garamond" w:eastAsia="Garamond" w:hAnsi="Garamond" w:cs="Garamond"/>
          <w:color w:val="000099"/>
          <w:sz w:val="28"/>
          <w:szCs w:val="28"/>
        </w:rPr>
        <w:t>mily with Harkin institute to speak on the work that will be done there, labor and employment, people with disabilities, retirement security, and wellness and nutrition.</w:t>
      </w:r>
      <w:proofErr w:type="gramEnd"/>
      <w:r>
        <w:rPr>
          <w:rFonts w:ascii="Garamond" w:eastAsia="Garamond" w:hAnsi="Garamond" w:cs="Garamond"/>
          <w:color w:val="000099"/>
          <w:sz w:val="28"/>
          <w:szCs w:val="28"/>
        </w:rPr>
        <w:t xml:space="preserve"> Programs like Count the Kicks, Childcare Cliff Effect, scholarship opportunities. Cons</w:t>
      </w:r>
      <w:r>
        <w:rPr>
          <w:rFonts w:ascii="Garamond" w:eastAsia="Garamond" w:hAnsi="Garamond" w:cs="Garamond"/>
          <w:color w:val="000099"/>
          <w:sz w:val="28"/>
          <w:szCs w:val="28"/>
        </w:rPr>
        <w:t xml:space="preserve">truction will start late </w:t>
      </w:r>
      <w:proofErr w:type="gramStart"/>
      <w:r>
        <w:rPr>
          <w:rFonts w:ascii="Garamond" w:eastAsia="Garamond" w:hAnsi="Garamond" w:cs="Garamond"/>
          <w:color w:val="000099"/>
          <w:sz w:val="28"/>
          <w:szCs w:val="28"/>
        </w:rPr>
        <w:t>Spring</w:t>
      </w:r>
      <w:proofErr w:type="gramEnd"/>
      <w:r>
        <w:rPr>
          <w:rFonts w:ascii="Garamond" w:eastAsia="Garamond" w:hAnsi="Garamond" w:cs="Garamond"/>
          <w:color w:val="000099"/>
          <w:sz w:val="28"/>
          <w:szCs w:val="28"/>
        </w:rPr>
        <w:t xml:space="preserve"> or early Summer of this year. </w:t>
      </w:r>
    </w:p>
    <w:p w14:paraId="3A10A1F8" w14:textId="77777777" w:rsidR="00AA6121" w:rsidRDefault="004F566F">
      <w:pPr>
        <w:pStyle w:val="normal0"/>
        <w:spacing w:after="0"/>
        <w:ind w:firstLine="720"/>
        <w:rPr>
          <w:rFonts w:ascii="Garamond" w:eastAsia="Garamond" w:hAnsi="Garamond" w:cs="Garamond"/>
          <w:color w:val="000099"/>
          <w:sz w:val="28"/>
          <w:szCs w:val="28"/>
        </w:rPr>
      </w:pPr>
      <w:r>
        <w:rPr>
          <w:rFonts w:ascii="Garamond" w:eastAsia="Garamond" w:hAnsi="Garamond" w:cs="Garamond"/>
          <w:color w:val="000099"/>
          <w:sz w:val="28"/>
          <w:szCs w:val="28"/>
        </w:rPr>
        <w:t xml:space="preserve">DM parks and Rec Laura- seasonal hiring has begun minimum age is 15 years old. Follow Parks and Rec on social media. Colby will be presenting on </w:t>
      </w:r>
      <w:proofErr w:type="spellStart"/>
      <w:r>
        <w:rPr>
          <w:rFonts w:ascii="Garamond" w:eastAsia="Garamond" w:hAnsi="Garamond" w:cs="Garamond"/>
          <w:color w:val="000099"/>
          <w:sz w:val="28"/>
          <w:szCs w:val="28"/>
        </w:rPr>
        <w:t>Witmer</w:t>
      </w:r>
      <w:proofErr w:type="spellEnd"/>
      <w:r>
        <w:rPr>
          <w:rFonts w:ascii="Garamond" w:eastAsia="Garamond" w:hAnsi="Garamond" w:cs="Garamond"/>
          <w:color w:val="000099"/>
          <w:sz w:val="28"/>
          <w:szCs w:val="28"/>
        </w:rPr>
        <w:t xml:space="preserve"> Park project next month. </w:t>
      </w:r>
    </w:p>
    <w:p w14:paraId="2B226C1B" w14:textId="77777777" w:rsidR="00AA6121" w:rsidRDefault="004F566F">
      <w:pPr>
        <w:pStyle w:val="normal0"/>
        <w:spacing w:after="0"/>
        <w:ind w:firstLine="720"/>
        <w:rPr>
          <w:rFonts w:ascii="Garamond" w:eastAsia="Garamond" w:hAnsi="Garamond" w:cs="Garamond"/>
          <w:color w:val="000099"/>
          <w:sz w:val="28"/>
          <w:szCs w:val="28"/>
        </w:rPr>
      </w:pPr>
      <w:r>
        <w:rPr>
          <w:rFonts w:ascii="Garamond" w:eastAsia="Garamond" w:hAnsi="Garamond" w:cs="Garamond"/>
          <w:color w:val="000099"/>
          <w:sz w:val="28"/>
          <w:szCs w:val="28"/>
        </w:rPr>
        <w:t>Resident in att</w:t>
      </w:r>
      <w:r>
        <w:rPr>
          <w:rFonts w:ascii="Garamond" w:eastAsia="Garamond" w:hAnsi="Garamond" w:cs="Garamond"/>
          <w:color w:val="000099"/>
          <w:sz w:val="28"/>
          <w:szCs w:val="28"/>
        </w:rPr>
        <w:t>endance requests a 4 way stop on 25th and school. Jen recommend she contact Mark to meet her at her home to discuss the specific safety issues. Also advises to check out NBSD resources.</w:t>
      </w:r>
    </w:p>
    <w:p w14:paraId="629A0672" w14:textId="77777777" w:rsidR="00AA6121" w:rsidRDefault="00AA6121">
      <w:pPr>
        <w:pStyle w:val="normal0"/>
        <w:spacing w:after="0"/>
        <w:rPr>
          <w:rFonts w:ascii="Garamond" w:eastAsia="Garamond" w:hAnsi="Garamond" w:cs="Garamond"/>
          <w:color w:val="000099"/>
          <w:sz w:val="28"/>
          <w:szCs w:val="28"/>
        </w:rPr>
      </w:pPr>
    </w:p>
    <w:p w14:paraId="49F63DEC" w14:textId="77777777" w:rsidR="00AA6121" w:rsidRDefault="004F566F">
      <w:pPr>
        <w:pStyle w:val="normal0"/>
        <w:spacing w:after="0"/>
        <w:rPr>
          <w:rFonts w:ascii="Garamond" w:eastAsia="Garamond" w:hAnsi="Garamond" w:cs="Garamond"/>
          <w:color w:val="000099"/>
          <w:sz w:val="28"/>
          <w:szCs w:val="28"/>
        </w:rPr>
      </w:pPr>
      <w:r>
        <w:rPr>
          <w:rFonts w:ascii="Garamond" w:eastAsia="Garamond" w:hAnsi="Garamond" w:cs="Garamond"/>
          <w:color w:val="000099"/>
          <w:sz w:val="28"/>
          <w:szCs w:val="28"/>
        </w:rPr>
        <w:t>Meeting Adjourned______________8:52_____________________________</w:t>
      </w:r>
    </w:p>
    <w:p w14:paraId="06B25FE7" w14:textId="77777777" w:rsidR="00AA6121" w:rsidRDefault="00AA6121">
      <w:pPr>
        <w:pStyle w:val="normal0"/>
        <w:spacing w:after="0"/>
        <w:rPr>
          <w:rFonts w:ascii="Garamond" w:eastAsia="Garamond" w:hAnsi="Garamond" w:cs="Garamond"/>
          <w:color w:val="000099"/>
          <w:sz w:val="28"/>
          <w:szCs w:val="28"/>
        </w:rPr>
      </w:pPr>
    </w:p>
    <w:sectPr w:rsidR="00AA6121">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
  <w:rsids>
    <w:rsidRoot w:val="00AA6121"/>
    <w:rsid w:val="004F566F"/>
    <w:rsid w:val="00AA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62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outlineLvl w:val="1"/>
    </w:pPr>
    <w:rPr>
      <w:b/>
      <w:sz w:val="36"/>
      <w:szCs w:val="36"/>
    </w:rPr>
  </w:style>
  <w:style w:type="paragraph" w:styleId="Heading3">
    <w:name w:val="heading 3"/>
    <w:basedOn w:val="normal0"/>
    <w:next w:val="normal0"/>
    <w:pPr>
      <w:keepNext/>
      <w:keepLines/>
      <w:spacing w:before="2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outlineLvl w:val="1"/>
    </w:pPr>
    <w:rPr>
      <w:b/>
      <w:sz w:val="36"/>
      <w:szCs w:val="36"/>
    </w:rPr>
  </w:style>
  <w:style w:type="paragraph" w:styleId="Heading3">
    <w:name w:val="heading 3"/>
    <w:basedOn w:val="normal0"/>
    <w:next w:val="normal0"/>
    <w:pPr>
      <w:keepNext/>
      <w:keepLines/>
      <w:spacing w:before="2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4785</Characters>
  <Application>Microsoft Macintosh Word</Application>
  <DocSecurity>0</DocSecurity>
  <Lines>39</Lines>
  <Paragraphs>11</Paragraphs>
  <ScaleCrop>false</ScaleCrop>
  <Company>Meredith Corp.</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Nichole Aksamit</cp:lastModifiedBy>
  <cp:revision>2</cp:revision>
  <dcterms:created xsi:type="dcterms:W3CDTF">2019-09-07T21:10:00Z</dcterms:created>
  <dcterms:modified xsi:type="dcterms:W3CDTF">2019-09-07T21:10:00Z</dcterms:modified>
</cp:coreProperties>
</file>